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E41" w:rsidRDefault="006F4D88" w:rsidP="00DE7889">
      <w:pPr>
        <w:pStyle w:val="En-tte"/>
        <w:tabs>
          <w:tab w:val="clear" w:pos="4536"/>
          <w:tab w:val="center" w:pos="4678"/>
        </w:tabs>
        <w:jc w:val="center"/>
        <w:rPr>
          <w:rFonts w:ascii="Felix Titling" w:hAnsi="Felix Titling"/>
          <w:b/>
          <w:bCs/>
          <w:color w:val="FF0000"/>
          <w:sz w:val="40"/>
          <w:szCs w:val="40"/>
          <w:u w:val="double"/>
        </w:rPr>
      </w:pPr>
      <w:r w:rsidRPr="00DE7889">
        <w:rPr>
          <w:rFonts w:ascii="Felix Titling" w:hAnsi="Felix Titling"/>
          <w:b/>
          <w:bCs/>
          <w:color w:val="FF0000"/>
          <w:sz w:val="40"/>
          <w:szCs w:val="40"/>
          <w:u w:val="double"/>
        </w:rPr>
        <w:t>Introduction :</w:t>
      </w:r>
    </w:p>
    <w:p w:rsidR="00E6116D" w:rsidRDefault="00E6116D" w:rsidP="00DE7889">
      <w:pPr>
        <w:pStyle w:val="En-tte"/>
        <w:tabs>
          <w:tab w:val="clear" w:pos="4536"/>
          <w:tab w:val="center" w:pos="4678"/>
        </w:tabs>
        <w:jc w:val="center"/>
        <w:rPr>
          <w:rFonts w:ascii="Felix Titling" w:hAnsi="Felix Titling"/>
          <w:b/>
          <w:bCs/>
          <w:color w:val="FF0000"/>
          <w:sz w:val="40"/>
          <w:szCs w:val="40"/>
          <w:u w:val="double"/>
        </w:rPr>
      </w:pPr>
    </w:p>
    <w:p w:rsidR="00E86302" w:rsidRDefault="00E86302" w:rsidP="00E6116D">
      <w:pPr>
        <w:pStyle w:val="En-tte"/>
        <w:tabs>
          <w:tab w:val="clear" w:pos="4536"/>
          <w:tab w:val="center" w:pos="4678"/>
        </w:tabs>
        <w:jc w:val="center"/>
        <w:rPr>
          <w:sz w:val="32"/>
          <w:szCs w:val="32"/>
        </w:rPr>
      </w:pPr>
      <w:r w:rsidRPr="00E86302">
        <w:rPr>
          <w:sz w:val="32"/>
          <w:szCs w:val="32"/>
        </w:rPr>
        <w:t xml:space="preserve">Nous savons que tous les êtres humains dégagent certains gaz, mais nous ne parlerons pas de ceux-ci. Nous aborderons plutôt le thème des gaz </w:t>
      </w:r>
      <w:r w:rsidR="00E6116D" w:rsidRPr="00E86302">
        <w:rPr>
          <w:sz w:val="32"/>
          <w:szCs w:val="32"/>
        </w:rPr>
        <w:t>parfaits.</w:t>
      </w:r>
      <w:r w:rsidRPr="00E86302">
        <w:rPr>
          <w:sz w:val="32"/>
          <w:szCs w:val="32"/>
        </w:rPr>
        <w:t xml:space="preserve"> Nous explorerons d’abord les définitions et descriptions d'un gaz parfait. Ensuite, nous aborderons la formule mathématique du gaz parfait, le comportement de ce dernier. Puis, nous traiterons des s</w:t>
      </w:r>
      <w:r w:rsidR="00E6116D">
        <w:rPr>
          <w:sz w:val="32"/>
          <w:szCs w:val="32"/>
        </w:rPr>
        <w:t>cientifiques qui ont élaboré cette</w:t>
      </w:r>
      <w:r w:rsidRPr="00E86302">
        <w:rPr>
          <w:sz w:val="32"/>
          <w:szCs w:val="32"/>
        </w:rPr>
        <w:t xml:space="preserve"> théorie.</w:t>
      </w:r>
    </w:p>
    <w:p w:rsidR="00E6116D" w:rsidRPr="00E6116D" w:rsidRDefault="00E6116D" w:rsidP="00E6116D">
      <w:pPr>
        <w:pStyle w:val="En-tte"/>
        <w:tabs>
          <w:tab w:val="clear" w:pos="4536"/>
          <w:tab w:val="center" w:pos="4678"/>
        </w:tabs>
        <w:jc w:val="center"/>
        <w:rPr>
          <w:sz w:val="32"/>
          <w:szCs w:val="32"/>
        </w:rPr>
      </w:pPr>
    </w:p>
    <w:p w:rsidR="006F4D88" w:rsidRDefault="006F4D88" w:rsidP="006F4D88">
      <w:pPr>
        <w:pStyle w:val="En-tte"/>
        <w:rPr>
          <w:b/>
          <w:bCs/>
          <w:i/>
          <w:iCs/>
          <w:color w:val="FF0000"/>
          <w:sz w:val="32"/>
          <w:szCs w:val="32"/>
          <w:u w:val="double"/>
        </w:rPr>
      </w:pPr>
    </w:p>
    <w:p w:rsidR="00AC496C" w:rsidRPr="00330896" w:rsidRDefault="00C5370E" w:rsidP="00E86302">
      <w:pPr>
        <w:pStyle w:val="Paragraphedeliste"/>
        <w:numPr>
          <w:ilvl w:val="0"/>
          <w:numId w:val="3"/>
        </w:numPr>
        <w:ind w:left="284"/>
        <w:rPr>
          <w:b/>
          <w:bCs/>
          <w:i/>
          <w:iCs/>
          <w:color w:val="FF0000"/>
          <w:sz w:val="32"/>
          <w:szCs w:val="32"/>
          <w:u w:val="double"/>
        </w:rPr>
      </w:pPr>
      <w:r w:rsidRPr="00AE6EB8">
        <w:rPr>
          <w:b/>
          <w:bCs/>
          <w:color w:val="FF0000"/>
          <w:sz w:val="32"/>
          <w:szCs w:val="32"/>
          <w:u w:val="double"/>
        </w:rPr>
        <w:t>Rappel</w:t>
      </w:r>
      <w:r w:rsidR="0028091C" w:rsidRPr="00AE6EB8">
        <w:rPr>
          <w:b/>
          <w:bCs/>
          <w:color w:val="FF0000"/>
          <w:sz w:val="32"/>
          <w:szCs w:val="32"/>
          <w:u w:val="double"/>
        </w:rPr>
        <w:t xml:space="preserve"> théorique</w:t>
      </w:r>
      <w:r w:rsidR="0028091C">
        <w:rPr>
          <w:b/>
          <w:bCs/>
          <w:i/>
          <w:iCs/>
          <w:color w:val="FF0000"/>
          <w:sz w:val="32"/>
          <w:szCs w:val="32"/>
          <w:u w:val="double"/>
        </w:rPr>
        <w:t> </w:t>
      </w:r>
      <w:r w:rsidR="0028091C" w:rsidRPr="00AE6EB8">
        <w:rPr>
          <w:b/>
          <w:bCs/>
          <w:color w:val="FF0000"/>
          <w:sz w:val="32"/>
          <w:szCs w:val="32"/>
          <w:u w:val="double"/>
        </w:rPr>
        <w:t>:</w:t>
      </w:r>
    </w:p>
    <w:p w:rsidR="004621F6" w:rsidRPr="008B770B" w:rsidRDefault="004621F6" w:rsidP="00E86302">
      <w:pPr>
        <w:spacing w:after="0" w:line="240" w:lineRule="auto"/>
        <w:ind w:left="284"/>
        <w:textAlignment w:val="top"/>
        <w:rPr>
          <w:rFonts w:ascii="Times New Roman" w:eastAsia="Times New Roman" w:hAnsi="Times New Roman" w:cs="Times New Roman"/>
          <w:b/>
          <w:bCs/>
          <w:color w:val="3333FF"/>
          <w:sz w:val="36"/>
          <w:szCs w:val="36"/>
          <w:lang w:eastAsia="fr-FR"/>
        </w:rPr>
      </w:pPr>
      <w:r w:rsidRPr="008B770B">
        <w:rPr>
          <w:rFonts w:ascii="Times New Roman" w:eastAsia="Times New Roman" w:hAnsi="Times New Roman" w:cs="Times New Roman"/>
          <w:b/>
          <w:bCs/>
          <w:color w:val="3333FF"/>
          <w:sz w:val="36"/>
          <w:szCs w:val="36"/>
          <w:lang w:eastAsia="fr-FR"/>
        </w:rPr>
        <w:t>Les gaz Parfaits :</w:t>
      </w:r>
    </w:p>
    <w:p w:rsidR="004621F6" w:rsidRPr="004621F6" w:rsidRDefault="004621F6" w:rsidP="00E86302">
      <w:pPr>
        <w:pStyle w:val="Paragraphedeliste"/>
        <w:numPr>
          <w:ilvl w:val="0"/>
          <w:numId w:val="3"/>
        </w:numPr>
        <w:spacing w:after="0" w:line="240" w:lineRule="auto"/>
        <w:textAlignment w:val="top"/>
        <w:rPr>
          <w:rFonts w:ascii="Times New Roman" w:eastAsia="Times New Roman" w:hAnsi="Times New Roman" w:cs="Times New Roman"/>
          <w:vanish/>
          <w:sz w:val="32"/>
          <w:szCs w:val="32"/>
          <w:lang w:eastAsia="fr-FR"/>
        </w:rPr>
      </w:pPr>
    </w:p>
    <w:p w:rsidR="004621F6" w:rsidRPr="004621F6" w:rsidRDefault="004621F6" w:rsidP="00E86302">
      <w:pPr>
        <w:spacing w:before="100" w:beforeAutospacing="1" w:after="100" w:afterAutospacing="1" w:line="240" w:lineRule="auto"/>
        <w:ind w:left="284"/>
        <w:rPr>
          <w:rFonts w:ascii="Times New Roman" w:eastAsia="Times New Roman" w:hAnsi="Times New Roman" w:cs="Times New Roman"/>
          <w:sz w:val="32"/>
          <w:szCs w:val="32"/>
          <w:lang w:eastAsia="fr-FR"/>
        </w:rPr>
      </w:pPr>
      <w:r w:rsidRPr="004621F6">
        <w:rPr>
          <w:rFonts w:ascii="Times New Roman" w:eastAsia="Times New Roman" w:hAnsi="Times New Roman" w:cs="Times New Roman"/>
          <w:sz w:val="32"/>
          <w:szCs w:val="32"/>
          <w:lang w:eastAsia="fr-FR"/>
        </w:rPr>
        <w:t>Il s'agit d'un modèle dans lequel on néglige les interactions moléculaires du gaz, à l'exception des collisions, et dont le volume propre est négligeable devant le volume du récipient. Lorsqu'un gaz est à faible pression, les interactions entre ses molécules sont faibles. Ainsi, les propriétés d'un gaz réel à basse pression se rapprochent de celles d'un gaz parfait. On peut alors décrire le comportement du gaz par l'</w:t>
      </w:r>
      <w:r w:rsidRPr="004621F6">
        <w:rPr>
          <w:rFonts w:ascii="Times New Roman" w:eastAsia="Times New Roman" w:hAnsi="Times New Roman" w:cs="Times New Roman"/>
          <w:i/>
          <w:iCs/>
          <w:sz w:val="32"/>
          <w:szCs w:val="32"/>
          <w:lang w:eastAsia="fr-FR"/>
        </w:rPr>
        <w:t>équation d'état</w:t>
      </w:r>
      <w:r w:rsidRPr="004621F6">
        <w:rPr>
          <w:rFonts w:ascii="Times New Roman" w:eastAsia="Times New Roman" w:hAnsi="Times New Roman" w:cs="Times New Roman"/>
          <w:sz w:val="32"/>
          <w:szCs w:val="32"/>
          <w:lang w:eastAsia="fr-FR"/>
        </w:rPr>
        <w:t xml:space="preserve"> des gaz parfaits : </w:t>
      </w:r>
      <w:r w:rsidRPr="004621F6">
        <w:rPr>
          <w:rFonts w:ascii="Times New Roman" w:eastAsia="Times New Roman" w:hAnsi="Times New Roman" w:cs="Times New Roman"/>
          <w:i/>
          <w:iCs/>
          <w:sz w:val="32"/>
          <w:szCs w:val="32"/>
          <w:lang w:eastAsia="fr-FR"/>
        </w:rPr>
        <w:t>PV</w:t>
      </w:r>
      <w:r w:rsidRPr="004621F6">
        <w:rPr>
          <w:rFonts w:ascii="Times New Roman" w:eastAsia="Times New Roman" w:hAnsi="Times New Roman" w:cs="Times New Roman"/>
          <w:sz w:val="32"/>
          <w:szCs w:val="32"/>
          <w:lang w:eastAsia="fr-FR"/>
        </w:rPr>
        <w:t> = </w:t>
      </w:r>
      <w:r w:rsidRPr="004621F6">
        <w:rPr>
          <w:rFonts w:ascii="Times New Roman" w:eastAsia="Times New Roman" w:hAnsi="Times New Roman" w:cs="Times New Roman"/>
          <w:i/>
          <w:iCs/>
          <w:sz w:val="32"/>
          <w:szCs w:val="32"/>
          <w:lang w:eastAsia="fr-FR"/>
        </w:rPr>
        <w:t>nRT</w:t>
      </w:r>
      <w:r w:rsidRPr="004621F6">
        <w:rPr>
          <w:rFonts w:ascii="Times New Roman" w:eastAsia="Times New Roman" w:hAnsi="Times New Roman" w:cs="Times New Roman"/>
          <w:sz w:val="32"/>
          <w:szCs w:val="32"/>
          <w:lang w:eastAsia="fr-FR"/>
        </w:rPr>
        <w:t xml:space="preserve">, avec </w:t>
      </w:r>
      <w:r w:rsidRPr="004621F6">
        <w:rPr>
          <w:rFonts w:ascii="Times New Roman" w:eastAsia="Times New Roman" w:hAnsi="Times New Roman" w:cs="Times New Roman"/>
          <w:i/>
          <w:iCs/>
          <w:sz w:val="32"/>
          <w:szCs w:val="32"/>
          <w:lang w:eastAsia="fr-FR"/>
        </w:rPr>
        <w:t>n</w:t>
      </w:r>
      <w:r w:rsidRPr="004621F6">
        <w:rPr>
          <w:rFonts w:ascii="Times New Roman" w:eastAsia="Times New Roman" w:hAnsi="Times New Roman" w:cs="Times New Roman"/>
          <w:sz w:val="32"/>
          <w:szCs w:val="32"/>
          <w:lang w:eastAsia="fr-FR"/>
        </w:rPr>
        <w:t xml:space="preserve"> le nombre de moles de gaz, </w:t>
      </w:r>
      <w:r w:rsidRPr="004621F6">
        <w:rPr>
          <w:rFonts w:ascii="Times New Roman" w:eastAsia="Times New Roman" w:hAnsi="Times New Roman" w:cs="Times New Roman"/>
          <w:i/>
          <w:iCs/>
          <w:sz w:val="32"/>
          <w:szCs w:val="32"/>
          <w:lang w:eastAsia="fr-FR"/>
        </w:rPr>
        <w:t>P</w:t>
      </w:r>
      <w:r w:rsidRPr="004621F6">
        <w:rPr>
          <w:rFonts w:ascii="Times New Roman" w:eastAsia="Times New Roman" w:hAnsi="Times New Roman" w:cs="Times New Roman"/>
          <w:sz w:val="32"/>
          <w:szCs w:val="32"/>
          <w:lang w:eastAsia="fr-FR"/>
        </w:rPr>
        <w:t xml:space="preserve"> la pression du gaz, </w:t>
      </w:r>
      <w:r w:rsidRPr="004621F6">
        <w:rPr>
          <w:rFonts w:ascii="Times New Roman" w:eastAsia="Times New Roman" w:hAnsi="Times New Roman" w:cs="Times New Roman"/>
          <w:i/>
          <w:iCs/>
          <w:sz w:val="32"/>
          <w:szCs w:val="32"/>
          <w:lang w:eastAsia="fr-FR"/>
        </w:rPr>
        <w:t>V</w:t>
      </w:r>
      <w:r w:rsidRPr="004621F6">
        <w:rPr>
          <w:rFonts w:ascii="Times New Roman" w:eastAsia="Times New Roman" w:hAnsi="Times New Roman" w:cs="Times New Roman"/>
          <w:sz w:val="32"/>
          <w:szCs w:val="32"/>
          <w:lang w:eastAsia="fr-FR"/>
        </w:rPr>
        <w:t xml:space="preserve"> le volume occupé par les </w:t>
      </w:r>
      <w:r w:rsidRPr="004621F6">
        <w:rPr>
          <w:rFonts w:ascii="Times New Roman" w:eastAsia="Times New Roman" w:hAnsi="Times New Roman" w:cs="Times New Roman"/>
          <w:i/>
          <w:iCs/>
          <w:sz w:val="32"/>
          <w:szCs w:val="32"/>
          <w:lang w:eastAsia="fr-FR"/>
        </w:rPr>
        <w:t>n</w:t>
      </w:r>
      <w:r w:rsidRPr="004621F6">
        <w:rPr>
          <w:rFonts w:ascii="Times New Roman" w:eastAsia="Times New Roman" w:hAnsi="Times New Roman" w:cs="Times New Roman"/>
          <w:sz w:val="32"/>
          <w:szCs w:val="32"/>
          <w:lang w:eastAsia="fr-FR"/>
        </w:rPr>
        <w:t> </w:t>
      </w:r>
      <w:r w:rsidR="00C57103" w:rsidRPr="004621F6">
        <w:rPr>
          <w:rFonts w:ascii="Times New Roman" w:eastAsia="Times New Roman" w:hAnsi="Times New Roman" w:cs="Times New Roman"/>
          <w:sz w:val="32"/>
          <w:szCs w:val="32"/>
          <w:lang w:eastAsia="fr-FR"/>
        </w:rPr>
        <w:t>moles</w:t>
      </w:r>
      <w:r w:rsidRPr="004621F6">
        <w:rPr>
          <w:rFonts w:ascii="Times New Roman" w:eastAsia="Times New Roman" w:hAnsi="Times New Roman" w:cs="Times New Roman"/>
          <w:sz w:val="32"/>
          <w:szCs w:val="32"/>
          <w:lang w:eastAsia="fr-FR"/>
        </w:rPr>
        <w:t xml:space="preserve"> et </w:t>
      </w:r>
      <w:r w:rsidRPr="004621F6">
        <w:rPr>
          <w:rFonts w:ascii="Times New Roman" w:eastAsia="Times New Roman" w:hAnsi="Times New Roman" w:cs="Times New Roman"/>
          <w:i/>
          <w:iCs/>
          <w:sz w:val="32"/>
          <w:szCs w:val="32"/>
          <w:lang w:eastAsia="fr-FR"/>
        </w:rPr>
        <w:t>T</w:t>
      </w:r>
      <w:r w:rsidRPr="004621F6">
        <w:rPr>
          <w:rFonts w:ascii="Times New Roman" w:eastAsia="Times New Roman" w:hAnsi="Times New Roman" w:cs="Times New Roman"/>
          <w:sz w:val="32"/>
          <w:szCs w:val="32"/>
          <w:lang w:eastAsia="fr-FR"/>
        </w:rPr>
        <w:t xml:space="preserve"> la température absolue du gaz. La constante </w:t>
      </w:r>
      <w:r w:rsidRPr="004621F6">
        <w:rPr>
          <w:rFonts w:ascii="Times New Roman" w:eastAsia="Times New Roman" w:hAnsi="Times New Roman" w:cs="Times New Roman"/>
          <w:i/>
          <w:iCs/>
          <w:sz w:val="32"/>
          <w:szCs w:val="32"/>
          <w:lang w:eastAsia="fr-FR"/>
        </w:rPr>
        <w:t>R,</w:t>
      </w:r>
      <w:r w:rsidRPr="004621F6">
        <w:rPr>
          <w:rFonts w:ascii="Times New Roman" w:eastAsia="Times New Roman" w:hAnsi="Times New Roman" w:cs="Times New Roman"/>
          <w:sz w:val="32"/>
          <w:szCs w:val="32"/>
          <w:lang w:eastAsia="fr-FR"/>
        </w:rPr>
        <w:t xml:space="preserve"> appelée </w:t>
      </w:r>
      <w:r w:rsidRPr="004621F6">
        <w:rPr>
          <w:rFonts w:ascii="Times New Roman" w:eastAsia="Times New Roman" w:hAnsi="Times New Roman" w:cs="Times New Roman"/>
          <w:i/>
          <w:iCs/>
          <w:sz w:val="32"/>
          <w:szCs w:val="32"/>
          <w:lang w:eastAsia="fr-FR"/>
        </w:rPr>
        <w:t>constante des gaz parfaits,</w:t>
      </w:r>
      <w:r w:rsidRPr="004621F6">
        <w:rPr>
          <w:rFonts w:ascii="Times New Roman" w:eastAsia="Times New Roman" w:hAnsi="Times New Roman" w:cs="Times New Roman"/>
          <w:sz w:val="32"/>
          <w:szCs w:val="32"/>
          <w:lang w:eastAsia="fr-FR"/>
        </w:rPr>
        <w:t xml:space="preserve"> vaut environ 8,31 J/K.mol. Cette équation montre que :</w:t>
      </w:r>
    </w:p>
    <w:p w:rsidR="004621F6" w:rsidRPr="004621F6" w:rsidRDefault="004621F6" w:rsidP="00E86302">
      <w:pPr>
        <w:spacing w:before="100" w:beforeAutospacing="1" w:after="100" w:afterAutospacing="1" w:line="240" w:lineRule="auto"/>
        <w:ind w:left="284"/>
        <w:rPr>
          <w:rFonts w:ascii="Times New Roman" w:eastAsia="Times New Roman" w:hAnsi="Times New Roman" w:cs="Times New Roman"/>
          <w:sz w:val="32"/>
          <w:szCs w:val="32"/>
          <w:lang w:eastAsia="fr-FR"/>
        </w:rPr>
      </w:pPr>
      <w:r w:rsidRPr="004621F6">
        <w:rPr>
          <w:rFonts w:ascii="Times New Roman" w:eastAsia="Times New Roman" w:hAnsi="Times New Roman" w:cs="Times New Roman"/>
          <w:sz w:val="32"/>
          <w:szCs w:val="32"/>
          <w:lang w:eastAsia="fr-FR"/>
        </w:rPr>
        <w:t>— à température constante, le volume d'un gaz est inversement proportionnel à sa pression (loi de Boyle-Mariotte) ;</w:t>
      </w:r>
    </w:p>
    <w:p w:rsidR="004621F6" w:rsidRDefault="004621F6" w:rsidP="00E86302">
      <w:pPr>
        <w:pStyle w:val="Paragraphedeliste"/>
        <w:numPr>
          <w:ilvl w:val="0"/>
          <w:numId w:val="18"/>
        </w:numPr>
        <w:spacing w:before="100" w:beforeAutospacing="1" w:after="100" w:afterAutospacing="1" w:line="240" w:lineRule="auto"/>
        <w:rPr>
          <w:rFonts w:ascii="Times New Roman" w:eastAsia="Times New Roman" w:hAnsi="Times New Roman" w:cs="Times New Roman"/>
          <w:sz w:val="32"/>
          <w:szCs w:val="32"/>
          <w:lang w:eastAsia="fr-FR"/>
        </w:rPr>
      </w:pPr>
      <w:r w:rsidRPr="004621F6">
        <w:rPr>
          <w:rFonts w:ascii="Times New Roman" w:eastAsia="Times New Roman" w:hAnsi="Times New Roman" w:cs="Times New Roman"/>
          <w:sz w:val="32"/>
          <w:szCs w:val="32"/>
          <w:lang w:eastAsia="fr-FR"/>
        </w:rPr>
        <w:t>à pression constant,</w:t>
      </w:r>
      <w:r>
        <w:rPr>
          <w:rFonts w:ascii="Times New Roman" w:eastAsia="Times New Roman" w:hAnsi="Times New Roman" w:cs="Times New Roman"/>
          <w:sz w:val="32"/>
          <w:szCs w:val="32"/>
          <w:lang w:eastAsia="fr-FR"/>
        </w:rPr>
        <w:t xml:space="preserve"> le volume est proportionnel à la</w:t>
      </w:r>
    </w:p>
    <w:p w:rsidR="004621F6" w:rsidRPr="004621F6" w:rsidRDefault="004621F6" w:rsidP="00E86302">
      <w:pPr>
        <w:pStyle w:val="Paragraphedeliste"/>
        <w:spacing w:before="100" w:beforeAutospacing="1" w:after="100" w:afterAutospacing="1" w:line="240" w:lineRule="auto"/>
        <w:ind w:left="644"/>
        <w:rPr>
          <w:rFonts w:ascii="Times New Roman" w:eastAsia="Times New Roman" w:hAnsi="Times New Roman" w:cs="Times New Roman"/>
          <w:sz w:val="32"/>
          <w:szCs w:val="32"/>
          <w:lang w:eastAsia="fr-FR"/>
        </w:rPr>
      </w:pPr>
      <w:r>
        <w:rPr>
          <w:rFonts w:ascii="Times New Roman" w:eastAsia="Times New Roman" w:hAnsi="Times New Roman" w:cs="Times New Roman"/>
          <w:sz w:val="32"/>
          <w:szCs w:val="32"/>
          <w:lang w:eastAsia="fr-FR"/>
        </w:rPr>
        <w:t>température absolue du gaz (loi de Gay-Lussac) ;</w:t>
      </w:r>
    </w:p>
    <w:p w:rsidR="004621F6" w:rsidRPr="004621F6" w:rsidRDefault="004621F6" w:rsidP="00E86302">
      <w:pPr>
        <w:spacing w:before="100" w:beforeAutospacing="1" w:after="100" w:afterAutospacing="1" w:line="240" w:lineRule="auto"/>
        <w:ind w:left="284"/>
        <w:rPr>
          <w:rFonts w:ascii="Times New Roman" w:eastAsia="Times New Roman" w:hAnsi="Times New Roman" w:cs="Times New Roman"/>
          <w:sz w:val="32"/>
          <w:szCs w:val="32"/>
          <w:lang w:eastAsia="fr-FR"/>
        </w:rPr>
      </w:pPr>
      <w:r w:rsidRPr="004621F6">
        <w:rPr>
          <w:rFonts w:ascii="Times New Roman" w:eastAsia="Times New Roman" w:hAnsi="Times New Roman" w:cs="Times New Roman"/>
          <w:sz w:val="32"/>
          <w:szCs w:val="32"/>
          <w:lang w:eastAsia="fr-FR"/>
        </w:rPr>
        <w:t>— à volume constant, la pression du gaz est proportionnelle à sa température absolue (loi de Charles).</w:t>
      </w:r>
    </w:p>
    <w:p w:rsidR="004621F6" w:rsidRDefault="004621F6" w:rsidP="00E86302">
      <w:pPr>
        <w:spacing w:after="0" w:line="240" w:lineRule="auto"/>
        <w:rPr>
          <w:rFonts w:eastAsia="Times New Roman" w:cstheme="majorBidi"/>
          <w:b/>
          <w:bCs/>
          <w:color w:val="30476D"/>
          <w:sz w:val="32"/>
          <w:szCs w:val="32"/>
          <w:lang w:eastAsia="fr-FR"/>
        </w:rPr>
      </w:pPr>
    </w:p>
    <w:p w:rsidR="004621F6" w:rsidRDefault="004621F6" w:rsidP="00E86302">
      <w:pPr>
        <w:spacing w:after="0" w:line="240" w:lineRule="auto"/>
        <w:rPr>
          <w:rFonts w:eastAsia="Times New Roman" w:cstheme="majorBidi"/>
          <w:b/>
          <w:bCs/>
          <w:color w:val="30476D"/>
          <w:sz w:val="32"/>
          <w:szCs w:val="32"/>
          <w:lang w:eastAsia="fr-FR"/>
        </w:rPr>
      </w:pPr>
    </w:p>
    <w:p w:rsidR="00E6116D" w:rsidRDefault="00E6116D" w:rsidP="00E86302">
      <w:pPr>
        <w:spacing w:after="0" w:line="240" w:lineRule="auto"/>
        <w:rPr>
          <w:rFonts w:eastAsia="Times New Roman" w:cstheme="majorBidi"/>
          <w:b/>
          <w:bCs/>
          <w:color w:val="3333FF"/>
          <w:sz w:val="32"/>
          <w:szCs w:val="32"/>
          <w:lang w:eastAsia="fr-FR"/>
        </w:rPr>
      </w:pPr>
    </w:p>
    <w:p w:rsidR="00330896" w:rsidRPr="008B770B" w:rsidRDefault="00330896" w:rsidP="00E86302">
      <w:pPr>
        <w:spacing w:after="0" w:line="240" w:lineRule="auto"/>
        <w:rPr>
          <w:rFonts w:eastAsia="Times New Roman" w:cstheme="majorBidi"/>
          <w:b/>
          <w:bCs/>
          <w:color w:val="3333FF"/>
          <w:sz w:val="32"/>
          <w:szCs w:val="32"/>
          <w:lang w:eastAsia="fr-FR"/>
        </w:rPr>
      </w:pPr>
      <w:r w:rsidRPr="008B770B">
        <w:rPr>
          <w:rFonts w:eastAsia="Times New Roman" w:cstheme="majorBidi"/>
          <w:b/>
          <w:bCs/>
          <w:color w:val="3333FF"/>
          <w:sz w:val="32"/>
          <w:szCs w:val="32"/>
          <w:lang w:eastAsia="fr-FR"/>
        </w:rPr>
        <w:lastRenderedPageBreak/>
        <w:t>Lois des gaz parfaits</w:t>
      </w:r>
    </w:p>
    <w:p w:rsidR="008B0354" w:rsidRDefault="008B0354" w:rsidP="00D42633">
      <w:pPr>
        <w:spacing w:after="0" w:line="225" w:lineRule="atLeast"/>
        <w:rPr>
          <w:rFonts w:eastAsia="Times New Roman" w:cstheme="majorBidi"/>
          <w:sz w:val="32"/>
          <w:szCs w:val="32"/>
          <w:lang w:eastAsia="fr-FR"/>
        </w:rPr>
      </w:pPr>
    </w:p>
    <w:p w:rsidR="004621F6" w:rsidRPr="00D42633" w:rsidRDefault="00330896" w:rsidP="00D42633">
      <w:pPr>
        <w:spacing w:after="0" w:line="225" w:lineRule="atLeast"/>
        <w:rPr>
          <w:rFonts w:eastAsia="Times New Roman" w:cstheme="majorBidi"/>
          <w:sz w:val="32"/>
          <w:szCs w:val="32"/>
          <w:lang w:eastAsia="fr-FR"/>
        </w:rPr>
      </w:pPr>
      <w:r>
        <w:rPr>
          <w:rFonts w:eastAsia="Times New Roman" w:cstheme="majorBidi"/>
          <w:sz w:val="32"/>
          <w:szCs w:val="32"/>
          <w:lang w:eastAsia="fr-FR"/>
        </w:rPr>
        <w:t>Le comportement des gaz parfaits est régi par trois lois interdépendantes : la loi de Boyle-Mariotte, la loi de Gay-Lussac et la loi de Charles.</w:t>
      </w:r>
    </w:p>
    <w:p w:rsidR="00330896" w:rsidRDefault="00330896" w:rsidP="00330896">
      <w:pPr>
        <w:spacing w:after="0" w:line="240" w:lineRule="auto"/>
        <w:ind w:left="-851" w:right="-1134"/>
        <w:rPr>
          <w:rFonts w:ascii="Times New Roman" w:eastAsia="Times New Roman" w:hAnsi="Times New Roman" w:cs="Times New Roman"/>
          <w:sz w:val="32"/>
          <w:szCs w:val="32"/>
          <w:lang w:eastAsia="fr-FR"/>
        </w:rPr>
      </w:pPr>
      <w:r>
        <w:rPr>
          <w:rFonts w:ascii="Times New Roman" w:eastAsia="Times New Roman" w:hAnsi="Times New Roman" w:cs="Times New Roman"/>
          <w:noProof/>
          <w:sz w:val="32"/>
          <w:szCs w:val="32"/>
          <w:lang w:eastAsia="fr-FR"/>
        </w:rPr>
        <w:drawing>
          <wp:inline distT="0" distB="0" distL="0" distR="0">
            <wp:extent cx="7093935" cy="4186990"/>
            <wp:effectExtent l="19050" t="0" r="0" b="0"/>
            <wp:docPr id="1" name="Image 1" descr="t01496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t014967a"/>
                    <pic:cNvPicPr>
                      <a:picLocks noChangeAspect="1" noChangeArrowheads="1"/>
                    </pic:cNvPicPr>
                  </pic:nvPicPr>
                  <pic:blipFill>
                    <a:blip r:embed="rId8"/>
                    <a:srcRect/>
                    <a:stretch>
                      <a:fillRect/>
                    </a:stretch>
                  </pic:blipFill>
                  <pic:spPr bwMode="auto">
                    <a:xfrm>
                      <a:off x="0" y="0"/>
                      <a:ext cx="7105650" cy="4193904"/>
                    </a:xfrm>
                    <a:prstGeom prst="rect">
                      <a:avLst/>
                    </a:prstGeom>
                    <a:noFill/>
                    <a:ln w="9525">
                      <a:noFill/>
                      <a:miter lim="800000"/>
                      <a:headEnd/>
                      <a:tailEnd/>
                    </a:ln>
                  </pic:spPr>
                </pic:pic>
              </a:graphicData>
            </a:graphic>
          </wp:inline>
        </w:drawing>
      </w:r>
    </w:p>
    <w:p w:rsidR="004621F6" w:rsidRDefault="004621F6" w:rsidP="004621F6">
      <w:pPr>
        <w:spacing w:after="0" w:line="240" w:lineRule="auto"/>
        <w:jc w:val="center"/>
        <w:textAlignment w:val="top"/>
        <w:rPr>
          <w:rFonts w:ascii="Times New Roman" w:eastAsia="Times New Roman" w:hAnsi="Times New Roman" w:cs="Times New Roman"/>
          <w:sz w:val="24"/>
          <w:szCs w:val="24"/>
          <w:lang w:eastAsia="fr-FR"/>
        </w:rPr>
      </w:pPr>
    </w:p>
    <w:p w:rsidR="008B0354" w:rsidRDefault="008B0354" w:rsidP="004621F6">
      <w:pPr>
        <w:spacing w:after="0" w:line="240" w:lineRule="auto"/>
        <w:textAlignment w:val="top"/>
        <w:rPr>
          <w:rFonts w:ascii="Times New Roman" w:eastAsia="Times New Roman" w:hAnsi="Times New Roman" w:cs="Times New Roman"/>
          <w:b/>
          <w:bCs/>
          <w:color w:val="244061" w:themeColor="accent1" w:themeShade="80"/>
          <w:sz w:val="36"/>
          <w:szCs w:val="36"/>
          <w:lang w:eastAsia="fr-FR"/>
        </w:rPr>
      </w:pPr>
    </w:p>
    <w:p w:rsidR="004621F6" w:rsidRDefault="00D42633" w:rsidP="004621F6">
      <w:pPr>
        <w:spacing w:after="0" w:line="240" w:lineRule="auto"/>
        <w:textAlignment w:val="top"/>
        <w:rPr>
          <w:rFonts w:ascii="Times New Roman" w:eastAsia="Times New Roman" w:hAnsi="Times New Roman" w:cs="Times New Roman"/>
          <w:b/>
          <w:bCs/>
          <w:color w:val="244061" w:themeColor="accent1" w:themeShade="80"/>
          <w:sz w:val="36"/>
          <w:szCs w:val="36"/>
          <w:lang w:eastAsia="fr-FR"/>
        </w:rPr>
      </w:pPr>
      <w:r>
        <w:rPr>
          <w:rFonts w:ascii="Times New Roman" w:eastAsia="Times New Roman" w:hAnsi="Times New Roman" w:cs="Times New Roman"/>
          <w:b/>
          <w:bCs/>
          <w:color w:val="244061" w:themeColor="accent1" w:themeShade="80"/>
          <w:sz w:val="36"/>
          <w:szCs w:val="36"/>
          <w:lang w:eastAsia="fr-FR"/>
        </w:rPr>
        <w:t>Les variables d’état :</w:t>
      </w:r>
    </w:p>
    <w:p w:rsidR="008B0354" w:rsidRDefault="008B0354" w:rsidP="004621F6">
      <w:pPr>
        <w:spacing w:after="0" w:line="240" w:lineRule="auto"/>
        <w:textAlignment w:val="top"/>
        <w:rPr>
          <w:rFonts w:ascii="Times New Roman" w:eastAsia="Times New Roman" w:hAnsi="Times New Roman" w:cs="Times New Roman"/>
          <w:sz w:val="32"/>
          <w:szCs w:val="32"/>
          <w:lang w:eastAsia="fr-FR"/>
        </w:rPr>
      </w:pPr>
    </w:p>
    <w:p w:rsidR="00D42633" w:rsidRPr="00D42633" w:rsidRDefault="00D42633" w:rsidP="00C93EE7">
      <w:pPr>
        <w:spacing w:after="0" w:line="240" w:lineRule="auto"/>
        <w:textAlignment w:val="top"/>
        <w:rPr>
          <w:rFonts w:ascii="Times New Roman" w:eastAsia="Times New Roman" w:hAnsi="Times New Roman" w:cs="Times New Roman"/>
          <w:sz w:val="32"/>
          <w:szCs w:val="32"/>
          <w:lang w:eastAsia="fr-FR"/>
        </w:rPr>
      </w:pPr>
      <w:r w:rsidRPr="00D42633">
        <w:rPr>
          <w:rFonts w:ascii="Times New Roman" w:eastAsia="Times New Roman" w:hAnsi="Times New Roman" w:cs="Times New Roman"/>
          <w:sz w:val="32"/>
          <w:szCs w:val="32"/>
          <w:lang w:eastAsia="fr-FR"/>
        </w:rPr>
        <w:t>T</w:t>
      </w:r>
      <w:r>
        <w:rPr>
          <w:rFonts w:ascii="Times New Roman" w:eastAsia="Times New Roman" w:hAnsi="Times New Roman" w:cs="Times New Roman"/>
          <w:sz w:val="32"/>
          <w:szCs w:val="32"/>
          <w:lang w:eastAsia="fr-FR"/>
        </w:rPr>
        <w:t> : température absolue : T(k)=T (</w:t>
      </w:r>
      <w:r>
        <w:rPr>
          <w:rFonts w:ascii="Cambria Math" w:eastAsia="Times New Roman" w:hAnsi="Cambria Math" w:cs="Times New Roman"/>
          <w:sz w:val="32"/>
          <w:szCs w:val="32"/>
          <w:lang w:eastAsia="fr-FR"/>
        </w:rPr>
        <w:t>℃</w:t>
      </w:r>
      <w:r>
        <w:rPr>
          <w:rFonts w:ascii="Times New Roman" w:eastAsia="Times New Roman" w:hAnsi="Times New Roman" w:cs="Times New Roman"/>
          <w:sz w:val="32"/>
          <w:szCs w:val="32"/>
          <w:lang w:eastAsia="fr-FR"/>
        </w:rPr>
        <w:t>) +273.15</w:t>
      </w:r>
    </w:p>
    <w:p w:rsidR="004621F6" w:rsidRPr="00C93EE7" w:rsidRDefault="00D42633" w:rsidP="00C93EE7">
      <w:pPr>
        <w:spacing w:after="0" w:line="240" w:lineRule="auto"/>
        <w:textAlignment w:val="top"/>
        <w:rPr>
          <w:rFonts w:ascii="Times New Roman" w:eastAsia="Times New Roman" w:hAnsi="Times New Roman" w:cs="Times New Roman"/>
          <w:sz w:val="36"/>
          <w:szCs w:val="36"/>
          <w:lang w:eastAsia="fr-FR"/>
        </w:rPr>
      </w:pPr>
      <w:r>
        <w:rPr>
          <w:rFonts w:ascii="Times New Roman" w:eastAsia="Times New Roman" w:hAnsi="Times New Roman" w:cs="Times New Roman"/>
          <w:sz w:val="36"/>
          <w:szCs w:val="36"/>
          <w:lang w:eastAsia="fr-FR"/>
        </w:rPr>
        <w:t>P : pression, 1atm=760 mm de mercure=1.013bar 1bar=</w:t>
      </w:r>
      <m:oMath>
        <m:sSup>
          <m:sSupPr>
            <m:ctrlPr>
              <w:rPr>
                <w:rFonts w:ascii="Cambria Math" w:eastAsia="Times New Roman" w:hAnsi="Cambria Math" w:cs="Times New Roman"/>
                <w:i/>
                <w:sz w:val="36"/>
                <w:szCs w:val="36"/>
                <w:lang w:eastAsia="fr-FR"/>
              </w:rPr>
            </m:ctrlPr>
          </m:sSupPr>
          <m:e>
            <m:r>
              <w:rPr>
                <w:rFonts w:ascii="Cambria Math" w:eastAsia="Times New Roman" w:hAnsi="Cambria Math" w:cs="Times New Roman"/>
                <w:sz w:val="36"/>
                <w:szCs w:val="36"/>
                <w:lang w:eastAsia="fr-FR"/>
              </w:rPr>
              <m:t>10</m:t>
            </m:r>
          </m:e>
          <m:sup>
            <m:r>
              <w:rPr>
                <w:rFonts w:ascii="Cambria Math" w:eastAsia="Times New Roman" w:hAnsi="Cambria Math" w:cs="Times New Roman"/>
                <w:sz w:val="36"/>
                <w:szCs w:val="36"/>
                <w:lang w:eastAsia="fr-FR"/>
              </w:rPr>
              <m:t>5</m:t>
            </m:r>
          </m:sup>
        </m:sSup>
      </m:oMath>
      <w:r>
        <w:rPr>
          <w:rFonts w:ascii="Times New Roman" w:eastAsia="Times New Roman" w:hAnsi="Times New Roman" w:cs="Times New Roman"/>
          <w:sz w:val="36"/>
          <w:szCs w:val="36"/>
          <w:lang w:eastAsia="fr-FR"/>
        </w:rPr>
        <w:t>Pa</w:t>
      </w:r>
    </w:p>
    <w:p w:rsidR="004621F6" w:rsidRPr="00C93EE7" w:rsidRDefault="008B0354" w:rsidP="00C93EE7">
      <w:pPr>
        <w:spacing w:after="0" w:line="240" w:lineRule="auto"/>
        <w:textAlignment w:val="top"/>
        <w:rPr>
          <w:rFonts w:ascii="Times New Roman" w:eastAsia="Times New Roman" w:hAnsi="Times New Roman" w:cs="Times New Roman"/>
          <w:sz w:val="36"/>
          <w:szCs w:val="36"/>
          <w:lang w:eastAsia="fr-FR"/>
        </w:rPr>
      </w:pPr>
      <w:r>
        <w:rPr>
          <w:rFonts w:ascii="Times New Roman" w:eastAsia="Times New Roman" w:hAnsi="Times New Roman" w:cs="Times New Roman"/>
          <w:sz w:val="36"/>
          <w:szCs w:val="36"/>
          <w:lang w:eastAsia="fr-FR"/>
        </w:rPr>
        <w:t>V : volume .1</w:t>
      </w:r>
      <m:oMath>
        <m:sSup>
          <m:sSupPr>
            <m:ctrlPr>
              <w:rPr>
                <w:rFonts w:ascii="Cambria Math" w:eastAsia="Times New Roman" w:hAnsi="Cambria Math" w:cs="Times New Roman"/>
                <w:i/>
                <w:sz w:val="36"/>
                <w:szCs w:val="36"/>
                <w:lang w:eastAsia="fr-FR"/>
              </w:rPr>
            </m:ctrlPr>
          </m:sSupPr>
          <m:e>
            <m:r>
              <w:rPr>
                <w:rFonts w:ascii="Cambria Math" w:eastAsia="Times New Roman" w:hAnsi="Cambria Math" w:cs="Times New Roman"/>
                <w:sz w:val="36"/>
                <w:szCs w:val="36"/>
                <w:lang w:eastAsia="fr-FR"/>
              </w:rPr>
              <m:t>cm</m:t>
            </m:r>
          </m:e>
          <m:sup>
            <m:r>
              <w:rPr>
                <w:rFonts w:ascii="Cambria Math" w:eastAsia="Times New Roman" w:hAnsi="Cambria Math" w:cs="Times New Roman"/>
                <w:sz w:val="36"/>
                <w:szCs w:val="36"/>
                <w:lang w:eastAsia="fr-FR"/>
              </w:rPr>
              <m:t xml:space="preserve">3 </m:t>
            </m:r>
          </m:sup>
        </m:sSup>
      </m:oMath>
      <w:r>
        <w:rPr>
          <w:rFonts w:ascii="Times New Roman" w:eastAsia="Times New Roman" w:hAnsi="Times New Roman" w:cs="Times New Roman"/>
          <w:sz w:val="36"/>
          <w:szCs w:val="36"/>
          <w:lang w:eastAsia="fr-FR"/>
        </w:rPr>
        <w:t>=1ml =</w:t>
      </w:r>
      <m:oMath>
        <m:sSup>
          <m:sSupPr>
            <m:ctrlPr>
              <w:rPr>
                <w:rFonts w:ascii="Cambria Math" w:eastAsia="Times New Roman" w:hAnsi="Cambria Math" w:cs="Times New Roman"/>
                <w:i/>
                <w:sz w:val="36"/>
                <w:szCs w:val="36"/>
                <w:lang w:eastAsia="fr-FR"/>
              </w:rPr>
            </m:ctrlPr>
          </m:sSupPr>
          <m:e>
            <m:r>
              <w:rPr>
                <w:rFonts w:ascii="Cambria Math" w:eastAsia="Times New Roman" w:hAnsi="Cambria Math" w:cs="Times New Roman"/>
                <w:sz w:val="36"/>
                <w:szCs w:val="36"/>
                <w:lang w:eastAsia="fr-FR"/>
              </w:rPr>
              <m:t xml:space="preserve"> 10</m:t>
            </m:r>
          </m:e>
          <m:sup>
            <m:r>
              <w:rPr>
                <w:rFonts w:ascii="Cambria Math" w:eastAsia="Times New Roman" w:hAnsi="Cambria Math" w:cs="Times New Roman"/>
                <w:sz w:val="36"/>
                <w:szCs w:val="36"/>
                <w:lang w:eastAsia="fr-FR"/>
              </w:rPr>
              <m:t>-6</m:t>
            </m:r>
          </m:sup>
        </m:sSup>
        <m:sSup>
          <m:sSupPr>
            <m:ctrlPr>
              <w:rPr>
                <w:rFonts w:ascii="Cambria Math" w:eastAsia="Times New Roman" w:hAnsi="Cambria Math" w:cs="Times New Roman"/>
                <w:i/>
                <w:sz w:val="36"/>
                <w:szCs w:val="36"/>
                <w:lang w:eastAsia="fr-FR"/>
              </w:rPr>
            </m:ctrlPr>
          </m:sSupPr>
          <m:e>
            <m:r>
              <w:rPr>
                <w:rFonts w:ascii="Cambria Math" w:eastAsia="Times New Roman" w:hAnsi="Cambria Math" w:cs="Times New Roman"/>
                <w:sz w:val="36"/>
                <w:szCs w:val="36"/>
                <w:lang w:eastAsia="fr-FR"/>
              </w:rPr>
              <m:t>m</m:t>
            </m:r>
          </m:e>
          <m:sup>
            <m:r>
              <w:rPr>
                <w:rFonts w:ascii="Cambria Math" w:eastAsia="Times New Roman" w:hAnsi="Cambria Math" w:cs="Times New Roman"/>
                <w:sz w:val="36"/>
                <w:szCs w:val="36"/>
                <w:lang w:eastAsia="fr-FR"/>
              </w:rPr>
              <m:t>3</m:t>
            </m:r>
          </m:sup>
        </m:sSup>
      </m:oMath>
      <w:r>
        <w:rPr>
          <w:rFonts w:ascii="Times New Roman" w:eastAsia="Times New Roman" w:hAnsi="Times New Roman" w:cs="Times New Roman"/>
          <w:sz w:val="36"/>
          <w:szCs w:val="36"/>
          <w:lang w:eastAsia="fr-FR"/>
        </w:rPr>
        <w:t>.</w:t>
      </w:r>
    </w:p>
    <w:p w:rsidR="004621F6" w:rsidRPr="008B0354" w:rsidRDefault="008B0354" w:rsidP="004621F6">
      <w:pPr>
        <w:spacing w:after="0" w:line="240" w:lineRule="auto"/>
        <w:textAlignment w:val="top"/>
        <w:rPr>
          <w:rFonts w:ascii="Times New Roman" w:eastAsia="Times New Roman" w:hAnsi="Times New Roman" w:cs="Times New Roman"/>
          <w:sz w:val="36"/>
          <w:szCs w:val="36"/>
          <w:lang w:eastAsia="fr-FR"/>
        </w:rPr>
      </w:pPr>
      <w:r>
        <w:rPr>
          <w:rFonts w:ascii="Times New Roman" w:eastAsia="Times New Roman" w:hAnsi="Times New Roman" w:cs="Times New Roman"/>
          <w:sz w:val="36"/>
          <w:szCs w:val="36"/>
          <w:lang w:eastAsia="fr-FR"/>
        </w:rPr>
        <w:t>n : nombre de mole.</w:t>
      </w:r>
    </w:p>
    <w:p w:rsidR="004621F6" w:rsidRDefault="004621F6" w:rsidP="004621F6">
      <w:pPr>
        <w:spacing w:after="0" w:line="240" w:lineRule="auto"/>
        <w:textAlignment w:val="top"/>
        <w:rPr>
          <w:rFonts w:ascii="Times New Roman" w:eastAsia="Times New Roman" w:hAnsi="Times New Roman" w:cs="Times New Roman"/>
          <w:b/>
          <w:bCs/>
          <w:color w:val="244061" w:themeColor="accent1" w:themeShade="80"/>
          <w:sz w:val="36"/>
          <w:szCs w:val="36"/>
          <w:lang w:eastAsia="fr-FR"/>
        </w:rPr>
      </w:pPr>
    </w:p>
    <w:p w:rsidR="004621F6" w:rsidRDefault="004621F6" w:rsidP="004621F6">
      <w:pPr>
        <w:spacing w:after="0" w:line="240" w:lineRule="auto"/>
        <w:textAlignment w:val="top"/>
        <w:rPr>
          <w:rFonts w:ascii="Times New Roman" w:eastAsia="Times New Roman" w:hAnsi="Times New Roman" w:cs="Times New Roman"/>
          <w:b/>
          <w:bCs/>
          <w:color w:val="244061" w:themeColor="accent1" w:themeShade="80"/>
          <w:sz w:val="36"/>
          <w:szCs w:val="36"/>
          <w:lang w:eastAsia="fr-FR"/>
        </w:rPr>
      </w:pPr>
    </w:p>
    <w:p w:rsidR="00AC496C" w:rsidRDefault="00AC496C"/>
    <w:p w:rsidR="00C93EE7" w:rsidRDefault="00C93EE7"/>
    <w:p w:rsidR="00C93EE7" w:rsidRDefault="00C93EE7"/>
    <w:p w:rsidR="00E50984" w:rsidRPr="00C93EE7" w:rsidRDefault="00E50984" w:rsidP="00C93EE7">
      <w:pPr>
        <w:pStyle w:val="Paragraphedeliste"/>
        <w:numPr>
          <w:ilvl w:val="0"/>
          <w:numId w:val="6"/>
        </w:numPr>
        <w:spacing w:after="0" w:line="240" w:lineRule="auto"/>
        <w:rPr>
          <w:rFonts w:ascii="Times New Roman" w:eastAsia="Times New Roman" w:hAnsi="Times New Roman" w:cs="Times New Roman"/>
          <w:b/>
          <w:bCs/>
          <w:color w:val="1048C6"/>
          <w:sz w:val="40"/>
          <w:szCs w:val="40"/>
          <w:lang w:eastAsia="fr-FR"/>
        </w:rPr>
      </w:pPr>
      <w:r w:rsidRPr="00C93EE7">
        <w:rPr>
          <w:rFonts w:ascii="Times New Roman" w:eastAsia="Times New Roman" w:hAnsi="Times New Roman" w:cs="Times New Roman"/>
          <w:b/>
          <w:bCs/>
          <w:color w:val="1048C6"/>
          <w:sz w:val="40"/>
          <w:szCs w:val="40"/>
          <w:lang w:eastAsia="fr-FR"/>
        </w:rPr>
        <w:lastRenderedPageBreak/>
        <w:t>Loi de Boyle-Mariotte, volume et pression du gaz</w:t>
      </w:r>
      <w:r w:rsidR="006F0C5D" w:rsidRPr="00C93EE7">
        <w:rPr>
          <w:rFonts w:ascii="Times New Roman" w:eastAsia="Times New Roman" w:hAnsi="Times New Roman" w:cs="Times New Roman"/>
          <w:b/>
          <w:bCs/>
          <w:color w:val="1048C6"/>
          <w:sz w:val="40"/>
          <w:szCs w:val="40"/>
          <w:lang w:eastAsia="fr-FR"/>
        </w:rPr>
        <w:t> :</w:t>
      </w:r>
    </w:p>
    <w:p w:rsidR="001C0557" w:rsidRDefault="00374FAB" w:rsidP="001C0557">
      <w:pPr>
        <w:pStyle w:val="En-tte"/>
        <w:rPr>
          <w:rFonts w:ascii="Times New Roman" w:eastAsia="Times New Roman" w:hAnsi="Times New Roman" w:cs="Times New Roman"/>
          <w:sz w:val="32"/>
          <w:szCs w:val="32"/>
          <w:lang w:eastAsia="fr-FR"/>
        </w:rPr>
      </w:pPr>
      <w:r>
        <w:rPr>
          <w:rFonts w:ascii="Times New Roman" w:eastAsia="Times New Roman" w:hAnsi="Times New Roman" w:cs="Times New Roman"/>
          <w:noProof/>
          <w:sz w:val="32"/>
          <w:szCs w:val="32"/>
          <w:lang w:eastAsia="fr-FR"/>
        </w:rPr>
        <w:drawing>
          <wp:anchor distT="0" distB="0" distL="114300" distR="114300" simplePos="0" relativeHeight="251662336" behindDoc="0" locked="0" layoutInCell="1" allowOverlap="1">
            <wp:simplePos x="0" y="0"/>
            <wp:positionH relativeFrom="column">
              <wp:posOffset>3635375</wp:posOffset>
            </wp:positionH>
            <wp:positionV relativeFrom="paragraph">
              <wp:posOffset>186690</wp:posOffset>
            </wp:positionV>
            <wp:extent cx="2373630" cy="2018030"/>
            <wp:effectExtent l="171450" t="152400" r="160020" b="11557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srcRect/>
                    <a:stretch>
                      <a:fillRect/>
                    </a:stretch>
                  </pic:blipFill>
                  <pic:spPr bwMode="auto">
                    <a:xfrm>
                      <a:off x="0" y="0"/>
                      <a:ext cx="2373630" cy="201803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p>
    <w:p w:rsidR="001C0557" w:rsidRDefault="001C0557" w:rsidP="001C0557">
      <w:pPr>
        <w:pStyle w:val="En-tte"/>
        <w:rPr>
          <w:rFonts w:ascii="Times New Roman" w:eastAsia="Times New Roman" w:hAnsi="Times New Roman" w:cs="Times New Roman"/>
          <w:sz w:val="32"/>
          <w:szCs w:val="32"/>
          <w:lang w:eastAsia="fr-FR"/>
        </w:rPr>
      </w:pPr>
      <w:r>
        <w:rPr>
          <w:rFonts w:ascii="Times New Roman" w:eastAsia="Times New Roman" w:hAnsi="Times New Roman" w:cs="Times New Roman"/>
          <w:sz w:val="32"/>
          <w:szCs w:val="32"/>
          <w:lang w:eastAsia="fr-FR"/>
        </w:rPr>
        <w:t>Le savant anglais Robert Boyle établit la relation liant la pression et le volume d’un gaz, relation qui sera retrouvée indépendamment par le savant français Edme Mariotte. Cette loi énonce qu’à température constante, le produit du volume d’un gaz par sa pression demeure constant.</w:t>
      </w:r>
    </w:p>
    <w:p w:rsidR="001C0557" w:rsidRDefault="001C0557" w:rsidP="001C0557">
      <w:pPr>
        <w:pStyle w:val="En-tte"/>
        <w:rPr>
          <w:b/>
          <w:bCs/>
          <w:color w:val="FF0000"/>
          <w:sz w:val="32"/>
          <w:szCs w:val="32"/>
          <w:u w:val="double"/>
        </w:rPr>
      </w:pPr>
    </w:p>
    <w:p w:rsidR="001C0557" w:rsidRPr="001C0557" w:rsidRDefault="001C0557" w:rsidP="001C0557">
      <w:pPr>
        <w:pStyle w:val="En-tte"/>
        <w:rPr>
          <w:b/>
          <w:bCs/>
          <w:color w:val="FF0000"/>
          <w:sz w:val="32"/>
          <w:szCs w:val="32"/>
          <w:u w:val="double"/>
        </w:rPr>
      </w:pPr>
    </w:p>
    <w:p w:rsidR="00FE04AE" w:rsidRPr="00AE6EB8" w:rsidRDefault="00FE04AE" w:rsidP="008A3E2A">
      <w:pPr>
        <w:pStyle w:val="En-tte"/>
        <w:numPr>
          <w:ilvl w:val="0"/>
          <w:numId w:val="1"/>
        </w:numPr>
        <w:tabs>
          <w:tab w:val="clear" w:pos="4536"/>
          <w:tab w:val="center" w:pos="4395"/>
        </w:tabs>
        <w:ind w:left="284"/>
        <w:rPr>
          <w:b/>
          <w:bCs/>
          <w:color w:val="FF0000"/>
          <w:sz w:val="32"/>
          <w:szCs w:val="32"/>
          <w:u w:val="double"/>
        </w:rPr>
      </w:pPr>
      <w:r w:rsidRPr="00AE6EB8">
        <w:rPr>
          <w:b/>
          <w:bCs/>
          <w:color w:val="FF0000"/>
          <w:sz w:val="36"/>
          <w:szCs w:val="36"/>
          <w:u w:val="double"/>
        </w:rPr>
        <w:t>But</w:t>
      </w:r>
      <w:r w:rsidRPr="00AE6EB8">
        <w:rPr>
          <w:b/>
          <w:bCs/>
          <w:color w:val="FF0000"/>
          <w:sz w:val="32"/>
          <w:szCs w:val="32"/>
          <w:u w:val="double"/>
        </w:rPr>
        <w:t>:</w:t>
      </w:r>
    </w:p>
    <w:p w:rsidR="00272DC7" w:rsidRPr="00272DC7" w:rsidRDefault="00FE04AE" w:rsidP="00272DC7">
      <w:pPr>
        <w:pStyle w:val="Paragraphedeliste"/>
        <w:numPr>
          <w:ilvl w:val="0"/>
          <w:numId w:val="2"/>
        </w:numPr>
        <w:rPr>
          <w:rFonts w:cstheme="majorBidi"/>
        </w:rPr>
      </w:pPr>
      <w:r w:rsidRPr="00F91B67">
        <w:rPr>
          <w:rFonts w:cstheme="majorBidi"/>
          <w:sz w:val="32"/>
          <w:szCs w:val="32"/>
        </w:rPr>
        <w:t>Modéliser la courbe de variation de la pression d’un gaz Parfait en fonction de son volume. Obtention de la loi Boyle-Mariotte</w:t>
      </w:r>
    </w:p>
    <w:p w:rsidR="00DA16E0" w:rsidRPr="00272DC7" w:rsidRDefault="00DA16E0" w:rsidP="00272DC7">
      <w:pPr>
        <w:pStyle w:val="Paragraphedeliste"/>
        <w:rPr>
          <w:rFonts w:cstheme="majorBidi"/>
        </w:rPr>
      </w:pPr>
    </w:p>
    <w:p w:rsidR="007008A4" w:rsidRPr="00AE6EB8" w:rsidRDefault="008B0354" w:rsidP="00A53DE7">
      <w:pPr>
        <w:pStyle w:val="Paragraphedeliste"/>
        <w:numPr>
          <w:ilvl w:val="0"/>
          <w:numId w:val="17"/>
        </w:numPr>
        <w:tabs>
          <w:tab w:val="left" w:pos="142"/>
        </w:tabs>
        <w:ind w:left="143" w:hanging="1"/>
        <w:rPr>
          <w:color w:val="FF0000"/>
          <w:sz w:val="36"/>
          <w:szCs w:val="36"/>
          <w:u w:val="double"/>
          <w:lang w:eastAsia="fr-FR"/>
        </w:rPr>
      </w:pPr>
      <w:r>
        <w:rPr>
          <w:rFonts w:cstheme="majorBidi"/>
          <w:b/>
          <w:bCs/>
          <w:noProof/>
          <w:color w:val="FF0000"/>
          <w:sz w:val="36"/>
          <w:szCs w:val="36"/>
          <w:u w:val="double"/>
          <w:lang w:eastAsia="fr-FR"/>
        </w:rPr>
        <w:drawing>
          <wp:anchor distT="0" distB="0" distL="114300" distR="114300" simplePos="0" relativeHeight="251665408" behindDoc="0" locked="0" layoutInCell="1" allowOverlap="1">
            <wp:simplePos x="0" y="0"/>
            <wp:positionH relativeFrom="margin">
              <wp:posOffset>3826510</wp:posOffset>
            </wp:positionH>
            <wp:positionV relativeFrom="margin">
              <wp:posOffset>3880485</wp:posOffset>
            </wp:positionV>
            <wp:extent cx="1805940" cy="2390140"/>
            <wp:effectExtent l="304800" t="0" r="289560" b="0"/>
            <wp:wrapSquare wrapText="bothSides"/>
            <wp:docPr id="11" name="Image 1" descr="C:\Documents and Settings\Administrateur\Mes documents\YOUCEF JOE\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eur\Mes documents\YOUCEF JOE\Image004.jpg"/>
                    <pic:cNvPicPr>
                      <a:picLocks noChangeAspect="1" noChangeArrowheads="1"/>
                    </pic:cNvPicPr>
                  </pic:nvPicPr>
                  <pic:blipFill>
                    <a:blip r:embed="rId10" cstate="print"/>
                    <a:srcRect/>
                    <a:stretch>
                      <a:fillRect/>
                    </a:stretch>
                  </pic:blipFill>
                  <pic:spPr bwMode="auto">
                    <a:xfrm rot="16200000">
                      <a:off x="0" y="0"/>
                      <a:ext cx="1805940" cy="2390140"/>
                    </a:xfrm>
                    <a:prstGeom prst="rect">
                      <a:avLst/>
                    </a:prstGeom>
                    <a:noFill/>
                    <a:ln w="9525">
                      <a:noFill/>
                      <a:miter lim="800000"/>
                      <a:headEnd/>
                      <a:tailEnd/>
                    </a:ln>
                  </pic:spPr>
                </pic:pic>
              </a:graphicData>
            </a:graphic>
          </wp:anchor>
        </w:drawing>
      </w:r>
      <w:r w:rsidR="00DA16E0" w:rsidRPr="00AE6EB8">
        <w:rPr>
          <w:rFonts w:cstheme="majorBidi"/>
          <w:b/>
          <w:bCs/>
          <w:color w:val="FF0000"/>
          <w:sz w:val="36"/>
          <w:szCs w:val="36"/>
          <w:u w:val="double"/>
          <w:lang w:eastAsia="fr-FR"/>
        </w:rPr>
        <w:t>Matériels :</w:t>
      </w:r>
      <w:r w:rsidR="00A53DE7" w:rsidRPr="00A53DE7">
        <w:rPr>
          <w:rFonts w:cstheme="majorBidi"/>
          <w:noProof/>
          <w:sz w:val="32"/>
          <w:szCs w:val="32"/>
          <w:lang w:eastAsia="fr-FR"/>
        </w:rPr>
        <w:t xml:space="preserve"> </w:t>
      </w:r>
    </w:p>
    <w:p w:rsidR="00374FAB" w:rsidRDefault="007008A4" w:rsidP="00374FAB">
      <w:pPr>
        <w:rPr>
          <w:rFonts w:cstheme="majorBidi"/>
          <w:sz w:val="32"/>
          <w:szCs w:val="32"/>
          <w:lang w:eastAsia="fr-FR"/>
        </w:rPr>
      </w:pPr>
      <w:r w:rsidRPr="007008A4">
        <w:rPr>
          <w:rFonts w:cstheme="majorBidi"/>
          <w:sz w:val="32"/>
          <w:szCs w:val="32"/>
          <w:lang w:eastAsia="fr-FR"/>
        </w:rPr>
        <w:t>Il</w:t>
      </w:r>
      <w:r>
        <w:rPr>
          <w:rFonts w:cstheme="majorBidi"/>
          <w:sz w:val="32"/>
          <w:szCs w:val="32"/>
          <w:lang w:eastAsia="fr-FR"/>
        </w:rPr>
        <w:t xml:space="preserve"> comporte une seringue</w:t>
      </w:r>
      <w:r w:rsidR="00FE04AE">
        <w:rPr>
          <w:rFonts w:cstheme="majorBidi"/>
          <w:sz w:val="32"/>
          <w:szCs w:val="32"/>
          <w:lang w:eastAsia="fr-FR"/>
        </w:rPr>
        <w:t xml:space="preserve"> et un </w:t>
      </w:r>
    </w:p>
    <w:p w:rsidR="00374FAB" w:rsidRDefault="00FE04AE" w:rsidP="00B9592D">
      <w:pPr>
        <w:tabs>
          <w:tab w:val="left" w:pos="9072"/>
        </w:tabs>
        <w:rPr>
          <w:rFonts w:cstheme="majorBidi"/>
          <w:sz w:val="32"/>
          <w:szCs w:val="32"/>
          <w:lang w:eastAsia="fr-FR"/>
        </w:rPr>
      </w:pPr>
      <w:r>
        <w:rPr>
          <w:rFonts w:cstheme="majorBidi"/>
          <w:sz w:val="32"/>
          <w:szCs w:val="32"/>
          <w:lang w:eastAsia="fr-FR"/>
        </w:rPr>
        <w:t>pressiomètre (manomètre).</w:t>
      </w:r>
      <w:r w:rsidR="00374FAB">
        <w:rPr>
          <w:rFonts w:cstheme="majorBidi"/>
          <w:sz w:val="32"/>
          <w:szCs w:val="32"/>
          <w:lang w:eastAsia="fr-FR"/>
        </w:rPr>
        <w:tab/>
      </w:r>
    </w:p>
    <w:p w:rsidR="00374FAB" w:rsidRDefault="007008A4" w:rsidP="00A53DE7">
      <w:pPr>
        <w:rPr>
          <w:rFonts w:cstheme="majorBidi"/>
          <w:sz w:val="32"/>
          <w:szCs w:val="32"/>
          <w:lang w:eastAsia="fr-FR"/>
        </w:rPr>
      </w:pPr>
      <w:r>
        <w:rPr>
          <w:rFonts w:cstheme="majorBidi"/>
          <w:sz w:val="32"/>
          <w:szCs w:val="32"/>
          <w:lang w:eastAsia="fr-FR"/>
        </w:rPr>
        <w:t xml:space="preserve"> </w:t>
      </w:r>
      <w:r w:rsidR="00FE04AE">
        <w:rPr>
          <w:rFonts w:cstheme="majorBidi"/>
          <w:sz w:val="32"/>
          <w:szCs w:val="32"/>
          <w:lang w:eastAsia="fr-FR"/>
        </w:rPr>
        <w:t xml:space="preserve">Un </w:t>
      </w:r>
      <w:r>
        <w:rPr>
          <w:rFonts w:cstheme="majorBidi"/>
          <w:sz w:val="32"/>
          <w:szCs w:val="32"/>
          <w:lang w:eastAsia="fr-FR"/>
        </w:rPr>
        <w:t xml:space="preserve">thermomètre qui permet </w:t>
      </w:r>
    </w:p>
    <w:p w:rsidR="007008A4" w:rsidRDefault="007008A4" w:rsidP="00374FAB">
      <w:pPr>
        <w:rPr>
          <w:rFonts w:cstheme="majorBidi"/>
          <w:sz w:val="32"/>
          <w:szCs w:val="32"/>
          <w:lang w:eastAsia="fr-FR"/>
        </w:rPr>
      </w:pPr>
      <w:r>
        <w:rPr>
          <w:rFonts w:cstheme="majorBidi"/>
          <w:sz w:val="32"/>
          <w:szCs w:val="32"/>
          <w:lang w:eastAsia="fr-FR"/>
        </w:rPr>
        <w:t>la mesure de la température</w:t>
      </w:r>
      <w:r w:rsidR="00FE04AE">
        <w:rPr>
          <w:rFonts w:cstheme="majorBidi"/>
          <w:sz w:val="32"/>
          <w:szCs w:val="32"/>
          <w:lang w:eastAsia="fr-FR"/>
        </w:rPr>
        <w:t xml:space="preserve"> extérieure.</w:t>
      </w:r>
      <w:r>
        <w:rPr>
          <w:rFonts w:cstheme="majorBidi"/>
          <w:sz w:val="32"/>
          <w:szCs w:val="32"/>
          <w:lang w:eastAsia="fr-FR"/>
        </w:rPr>
        <w:t xml:space="preserve"> </w:t>
      </w:r>
    </w:p>
    <w:p w:rsidR="007008A4" w:rsidRDefault="007008A4" w:rsidP="007008A4">
      <w:pPr>
        <w:rPr>
          <w:rFonts w:cstheme="majorBidi"/>
          <w:sz w:val="32"/>
          <w:szCs w:val="32"/>
          <w:lang w:eastAsia="fr-FR"/>
        </w:rPr>
      </w:pPr>
    </w:p>
    <w:p w:rsidR="007008A4" w:rsidRPr="00B9592D" w:rsidRDefault="007008A4" w:rsidP="00B9592D">
      <w:pPr>
        <w:pStyle w:val="Paragraphedeliste"/>
        <w:numPr>
          <w:ilvl w:val="0"/>
          <w:numId w:val="20"/>
        </w:numPr>
        <w:rPr>
          <w:rFonts w:cstheme="majorBidi"/>
          <w:b/>
          <w:bCs/>
          <w:color w:val="FF0000"/>
          <w:sz w:val="36"/>
          <w:szCs w:val="36"/>
          <w:u w:val="double"/>
          <w:lang w:eastAsia="fr-FR"/>
        </w:rPr>
      </w:pPr>
      <w:r w:rsidRPr="00B9592D">
        <w:rPr>
          <w:rFonts w:cstheme="majorBidi"/>
          <w:b/>
          <w:bCs/>
          <w:color w:val="FF0000"/>
          <w:sz w:val="36"/>
          <w:szCs w:val="36"/>
          <w:u w:val="double"/>
          <w:lang w:eastAsia="fr-FR"/>
        </w:rPr>
        <w:t>Manipulation :</w:t>
      </w:r>
      <w:r w:rsidR="00374FAB" w:rsidRPr="00B9592D">
        <w:rPr>
          <w:rFonts w:cstheme="majorBidi"/>
          <w:sz w:val="32"/>
          <w:szCs w:val="32"/>
          <w:lang w:eastAsia="fr-FR"/>
        </w:rPr>
        <w:t xml:space="preserve"> </w:t>
      </w:r>
    </w:p>
    <w:p w:rsidR="003A7C35" w:rsidRPr="002E22E6" w:rsidRDefault="003A7C35" w:rsidP="002E22E6">
      <w:pPr>
        <w:rPr>
          <w:rFonts w:cstheme="majorBidi"/>
          <w:b/>
          <w:bCs/>
          <w:i/>
          <w:iCs/>
          <w:sz w:val="36"/>
          <w:szCs w:val="36"/>
          <w:u w:val="double"/>
          <w:lang w:eastAsia="fr-FR"/>
        </w:rPr>
      </w:pPr>
      <w:r w:rsidRPr="003A7C35">
        <w:rPr>
          <w:rFonts w:cstheme="majorBidi"/>
          <w:sz w:val="32"/>
          <w:szCs w:val="32"/>
          <w:lang w:eastAsia="fr-FR"/>
        </w:rPr>
        <w:t>La variation du</w:t>
      </w:r>
      <w:r>
        <w:rPr>
          <w:rFonts w:cstheme="majorBidi"/>
          <w:sz w:val="32"/>
          <w:szCs w:val="32"/>
          <w:lang w:eastAsia="fr-FR"/>
        </w:rPr>
        <w:t xml:space="preserve"> volume </w:t>
      </w:r>
      <w:r w:rsidRPr="003A7C35">
        <w:rPr>
          <w:rFonts w:cstheme="majorBidi"/>
          <w:sz w:val="32"/>
          <w:szCs w:val="32"/>
          <w:lang w:eastAsia="fr-FR"/>
        </w:rPr>
        <w:t xml:space="preserve">pour les variations de la </w:t>
      </w:r>
      <w:r>
        <w:rPr>
          <w:rFonts w:cstheme="majorBidi"/>
          <w:sz w:val="32"/>
          <w:szCs w:val="32"/>
          <w:lang w:eastAsia="fr-FR"/>
        </w:rPr>
        <w:t>pression</w:t>
      </w:r>
      <w:r w:rsidRPr="003A7C35">
        <w:rPr>
          <w:rFonts w:cstheme="majorBidi"/>
          <w:sz w:val="32"/>
          <w:szCs w:val="32"/>
          <w:lang w:eastAsia="fr-FR"/>
        </w:rPr>
        <w:t xml:space="preserve"> selon le tableau suivant :</w:t>
      </w:r>
    </w:p>
    <w:tbl>
      <w:tblPr>
        <w:tblStyle w:val="Grilledutableau"/>
        <w:tblW w:w="9436" w:type="dxa"/>
        <w:tblLook w:val="04A0"/>
      </w:tblPr>
      <w:tblGrid>
        <w:gridCol w:w="1767"/>
        <w:gridCol w:w="1535"/>
        <w:gridCol w:w="1533"/>
        <w:gridCol w:w="1533"/>
        <w:gridCol w:w="1534"/>
        <w:gridCol w:w="1534"/>
      </w:tblGrid>
      <w:tr w:rsidR="008B0EB4" w:rsidRPr="00073F46" w:rsidTr="00073F46">
        <w:trPr>
          <w:trHeight w:val="437"/>
        </w:trPr>
        <w:tc>
          <w:tcPr>
            <w:tcW w:w="1767" w:type="dxa"/>
          </w:tcPr>
          <w:p w:rsidR="00B20BBC" w:rsidRPr="00073F46" w:rsidRDefault="00B20BBC" w:rsidP="00B20BBC">
            <w:pPr>
              <w:jc w:val="center"/>
              <w:rPr>
                <w:sz w:val="28"/>
                <w:szCs w:val="28"/>
                <w:lang w:eastAsia="fr-FR"/>
              </w:rPr>
            </w:pPr>
            <w:r w:rsidRPr="00073F46">
              <w:rPr>
                <w:sz w:val="28"/>
                <w:szCs w:val="28"/>
                <w:lang w:eastAsia="fr-FR"/>
              </w:rPr>
              <w:t>P(Pa)</w:t>
            </w:r>
          </w:p>
        </w:tc>
        <w:tc>
          <w:tcPr>
            <w:tcW w:w="1535" w:type="dxa"/>
          </w:tcPr>
          <w:p w:rsidR="00B20BBC" w:rsidRPr="00073F46" w:rsidRDefault="00B20BBC" w:rsidP="00B20BBC">
            <w:pPr>
              <w:jc w:val="center"/>
              <w:rPr>
                <w:sz w:val="28"/>
                <w:szCs w:val="28"/>
                <w:lang w:eastAsia="fr-FR"/>
              </w:rPr>
            </w:pPr>
            <w:r w:rsidRPr="00073F46">
              <w:rPr>
                <w:sz w:val="28"/>
                <w:szCs w:val="28"/>
                <w:lang w:eastAsia="fr-FR"/>
              </w:rPr>
              <w:t>1041</w:t>
            </w:r>
            <w:r w:rsidR="008B0EB4" w:rsidRPr="00073F46">
              <w:rPr>
                <w:sz w:val="28"/>
                <w:szCs w:val="28"/>
                <w:lang w:eastAsia="fr-FR"/>
              </w:rPr>
              <w:t>00</w:t>
            </w:r>
          </w:p>
        </w:tc>
        <w:tc>
          <w:tcPr>
            <w:tcW w:w="1533" w:type="dxa"/>
          </w:tcPr>
          <w:p w:rsidR="00B20BBC" w:rsidRPr="00073F46" w:rsidRDefault="00B20BBC" w:rsidP="00B20BBC">
            <w:pPr>
              <w:jc w:val="center"/>
              <w:rPr>
                <w:sz w:val="28"/>
                <w:szCs w:val="28"/>
                <w:lang w:eastAsia="fr-FR"/>
              </w:rPr>
            </w:pPr>
            <w:r w:rsidRPr="00073F46">
              <w:rPr>
                <w:sz w:val="28"/>
                <w:szCs w:val="28"/>
                <w:lang w:eastAsia="fr-FR"/>
              </w:rPr>
              <w:t>78100</w:t>
            </w:r>
          </w:p>
        </w:tc>
        <w:tc>
          <w:tcPr>
            <w:tcW w:w="1533" w:type="dxa"/>
          </w:tcPr>
          <w:p w:rsidR="00B20BBC" w:rsidRPr="00073F46" w:rsidRDefault="00B20BBC" w:rsidP="00B20BBC">
            <w:pPr>
              <w:jc w:val="center"/>
              <w:rPr>
                <w:sz w:val="28"/>
                <w:szCs w:val="28"/>
                <w:lang w:eastAsia="fr-FR"/>
              </w:rPr>
            </w:pPr>
            <w:r w:rsidRPr="00073F46">
              <w:rPr>
                <w:sz w:val="28"/>
                <w:szCs w:val="28"/>
                <w:lang w:eastAsia="fr-FR"/>
              </w:rPr>
              <w:t>62500</w:t>
            </w:r>
          </w:p>
        </w:tc>
        <w:tc>
          <w:tcPr>
            <w:tcW w:w="1534" w:type="dxa"/>
          </w:tcPr>
          <w:p w:rsidR="00B20BBC" w:rsidRPr="00073F46" w:rsidRDefault="00B20BBC" w:rsidP="00B20BBC">
            <w:pPr>
              <w:jc w:val="center"/>
              <w:rPr>
                <w:sz w:val="28"/>
                <w:szCs w:val="28"/>
                <w:lang w:eastAsia="fr-FR"/>
              </w:rPr>
            </w:pPr>
            <w:r w:rsidRPr="00073F46">
              <w:rPr>
                <w:sz w:val="28"/>
                <w:szCs w:val="28"/>
                <w:lang w:eastAsia="fr-FR"/>
              </w:rPr>
              <w:t>52000</w:t>
            </w:r>
          </w:p>
        </w:tc>
        <w:tc>
          <w:tcPr>
            <w:tcW w:w="1534" w:type="dxa"/>
          </w:tcPr>
          <w:p w:rsidR="00B20BBC" w:rsidRPr="00073F46" w:rsidRDefault="00B20BBC" w:rsidP="00B20BBC">
            <w:pPr>
              <w:jc w:val="center"/>
              <w:rPr>
                <w:sz w:val="28"/>
                <w:szCs w:val="28"/>
                <w:lang w:eastAsia="fr-FR"/>
              </w:rPr>
            </w:pPr>
            <w:r w:rsidRPr="00073F46">
              <w:rPr>
                <w:sz w:val="28"/>
                <w:szCs w:val="28"/>
                <w:lang w:eastAsia="fr-FR"/>
              </w:rPr>
              <w:t>44600</w:t>
            </w:r>
          </w:p>
        </w:tc>
      </w:tr>
      <w:tr w:rsidR="008B0EB4" w:rsidRPr="00073F46" w:rsidTr="00073F46">
        <w:trPr>
          <w:trHeight w:val="458"/>
        </w:trPr>
        <w:tc>
          <w:tcPr>
            <w:tcW w:w="1767" w:type="dxa"/>
          </w:tcPr>
          <w:p w:rsidR="00B20BBC" w:rsidRPr="00073F46" w:rsidRDefault="00B20BBC" w:rsidP="008B0EB4">
            <w:pPr>
              <w:jc w:val="center"/>
              <w:rPr>
                <w:sz w:val="28"/>
                <w:szCs w:val="28"/>
                <w:lang w:eastAsia="fr-FR"/>
              </w:rPr>
            </w:pPr>
            <w:r w:rsidRPr="00073F46">
              <w:rPr>
                <w:sz w:val="28"/>
                <w:szCs w:val="28"/>
                <w:lang w:eastAsia="fr-FR"/>
              </w:rPr>
              <w:t>V(</w:t>
            </w:r>
            <m:oMath>
              <m:sSup>
                <m:sSupPr>
                  <m:ctrlPr>
                    <w:rPr>
                      <w:rFonts w:ascii="Cambria Math" w:hAnsi="Cambria Math"/>
                      <w:i/>
                      <w:sz w:val="28"/>
                      <w:szCs w:val="28"/>
                      <w:lang w:eastAsia="fr-FR"/>
                    </w:rPr>
                  </m:ctrlPr>
                </m:sSupPr>
                <m:e>
                  <m:r>
                    <w:rPr>
                      <w:rFonts w:ascii="Cambria Math" w:hAnsi="Cambria Math"/>
                      <w:sz w:val="28"/>
                      <w:szCs w:val="28"/>
                      <w:lang w:eastAsia="fr-FR"/>
                    </w:rPr>
                    <m:t>m</m:t>
                  </m:r>
                </m:e>
                <m:sup>
                  <m:r>
                    <w:rPr>
                      <w:rFonts w:ascii="Cambria Math" w:hAnsi="Cambria Math"/>
                      <w:sz w:val="28"/>
                      <w:szCs w:val="28"/>
                      <w:lang w:eastAsia="fr-FR"/>
                    </w:rPr>
                    <m:t>3</m:t>
                  </m:r>
                </m:sup>
              </m:sSup>
            </m:oMath>
            <w:r w:rsidRPr="00073F46">
              <w:rPr>
                <w:sz w:val="28"/>
                <w:szCs w:val="28"/>
                <w:lang w:eastAsia="fr-FR"/>
              </w:rPr>
              <w:t>)</w:t>
            </w:r>
          </w:p>
        </w:tc>
        <w:tc>
          <w:tcPr>
            <w:tcW w:w="1535" w:type="dxa"/>
          </w:tcPr>
          <w:p w:rsidR="00B20BBC" w:rsidRPr="00073F46" w:rsidRDefault="00B20BBC" w:rsidP="00B20BBC">
            <w:pPr>
              <w:jc w:val="center"/>
              <w:rPr>
                <w:sz w:val="28"/>
                <w:szCs w:val="28"/>
                <w:lang w:eastAsia="fr-FR"/>
              </w:rPr>
            </w:pPr>
            <w:r w:rsidRPr="00073F46">
              <w:rPr>
                <w:sz w:val="28"/>
                <w:szCs w:val="28"/>
                <w:lang w:eastAsia="fr-FR"/>
              </w:rPr>
              <w:t>30</w:t>
            </w:r>
            <w:r w:rsidR="008B0EB4" w:rsidRPr="00073F46">
              <w:rPr>
                <w:sz w:val="28"/>
                <w:szCs w:val="2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-6</m:t>
                  </m:r>
                </m:sup>
              </m:sSup>
            </m:oMath>
          </w:p>
        </w:tc>
        <w:tc>
          <w:tcPr>
            <w:tcW w:w="1533" w:type="dxa"/>
          </w:tcPr>
          <w:p w:rsidR="00B20BBC" w:rsidRPr="00073F46" w:rsidRDefault="00B20BBC" w:rsidP="00B20BBC">
            <w:pPr>
              <w:jc w:val="center"/>
              <w:rPr>
                <w:sz w:val="28"/>
                <w:szCs w:val="28"/>
                <w:lang w:eastAsia="fr-FR"/>
              </w:rPr>
            </w:pPr>
            <w:r w:rsidRPr="00073F46">
              <w:rPr>
                <w:sz w:val="28"/>
                <w:szCs w:val="28"/>
                <w:lang w:eastAsia="fr-FR"/>
              </w:rPr>
              <w:t>40</w:t>
            </w:r>
            <w:r w:rsidR="008B0EB4" w:rsidRPr="00073F46">
              <w:rPr>
                <w:sz w:val="28"/>
                <w:szCs w:val="2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-6</m:t>
                  </m:r>
                </m:sup>
              </m:sSup>
            </m:oMath>
          </w:p>
        </w:tc>
        <w:tc>
          <w:tcPr>
            <w:tcW w:w="1533" w:type="dxa"/>
          </w:tcPr>
          <w:p w:rsidR="00B20BBC" w:rsidRPr="00073F46" w:rsidRDefault="00B20BBC" w:rsidP="00B20BBC">
            <w:pPr>
              <w:jc w:val="center"/>
              <w:rPr>
                <w:sz w:val="28"/>
                <w:szCs w:val="28"/>
                <w:lang w:eastAsia="fr-FR"/>
              </w:rPr>
            </w:pPr>
            <w:r w:rsidRPr="00073F46">
              <w:rPr>
                <w:sz w:val="28"/>
                <w:szCs w:val="28"/>
                <w:lang w:eastAsia="fr-FR"/>
              </w:rPr>
              <w:t>50</w:t>
            </w:r>
            <w:r w:rsidR="008B0EB4" w:rsidRPr="00073F46">
              <w:rPr>
                <w:sz w:val="28"/>
                <w:szCs w:val="2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-6</m:t>
                  </m:r>
                </m:sup>
              </m:sSup>
            </m:oMath>
          </w:p>
        </w:tc>
        <w:tc>
          <w:tcPr>
            <w:tcW w:w="1534" w:type="dxa"/>
          </w:tcPr>
          <w:p w:rsidR="00B20BBC" w:rsidRPr="00073F46" w:rsidRDefault="00B20BBC" w:rsidP="00B20BBC">
            <w:pPr>
              <w:jc w:val="center"/>
              <w:rPr>
                <w:sz w:val="28"/>
                <w:szCs w:val="28"/>
                <w:lang w:eastAsia="fr-FR"/>
              </w:rPr>
            </w:pPr>
            <w:r w:rsidRPr="00073F46">
              <w:rPr>
                <w:sz w:val="28"/>
                <w:szCs w:val="28"/>
                <w:lang w:eastAsia="fr-FR"/>
              </w:rPr>
              <w:t>60</w:t>
            </w:r>
            <w:r w:rsidR="008B0EB4" w:rsidRPr="00073F46">
              <w:rPr>
                <w:sz w:val="28"/>
                <w:szCs w:val="2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-6</m:t>
                  </m:r>
                </m:sup>
              </m:sSup>
            </m:oMath>
          </w:p>
        </w:tc>
        <w:tc>
          <w:tcPr>
            <w:tcW w:w="1534" w:type="dxa"/>
          </w:tcPr>
          <w:p w:rsidR="00B20BBC" w:rsidRPr="00073F46" w:rsidRDefault="00B20BBC" w:rsidP="00B20BBC">
            <w:pPr>
              <w:jc w:val="center"/>
              <w:rPr>
                <w:sz w:val="28"/>
                <w:szCs w:val="28"/>
                <w:lang w:eastAsia="fr-FR"/>
              </w:rPr>
            </w:pPr>
            <w:r w:rsidRPr="00073F46">
              <w:rPr>
                <w:sz w:val="28"/>
                <w:szCs w:val="28"/>
                <w:lang w:eastAsia="fr-FR"/>
              </w:rPr>
              <w:t>70</w:t>
            </w:r>
            <w:r w:rsidR="008B0EB4" w:rsidRPr="00073F46">
              <w:rPr>
                <w:sz w:val="28"/>
                <w:szCs w:val="2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-6</m:t>
                  </m:r>
                </m:sup>
              </m:sSup>
            </m:oMath>
          </w:p>
        </w:tc>
      </w:tr>
      <w:tr w:rsidR="008B0EB4" w:rsidRPr="007E6A38" w:rsidTr="00073F46">
        <w:trPr>
          <w:trHeight w:val="458"/>
        </w:trPr>
        <w:tc>
          <w:tcPr>
            <w:tcW w:w="1767" w:type="dxa"/>
          </w:tcPr>
          <w:p w:rsidR="00B20BBC" w:rsidRPr="007E6A38" w:rsidRDefault="00B20BBC" w:rsidP="000A0104">
            <w:pPr>
              <w:jc w:val="center"/>
              <w:rPr>
                <w:rFonts w:cstheme="majorBidi"/>
                <w:sz w:val="28"/>
                <w:szCs w:val="28"/>
                <w:lang w:eastAsia="fr-FR"/>
              </w:rPr>
            </w:pPr>
            <w:r w:rsidRPr="007E6A38">
              <w:rPr>
                <w:rFonts w:cstheme="majorBidi"/>
                <w:sz w:val="28"/>
                <w:szCs w:val="28"/>
                <w:lang w:eastAsia="fr-FR"/>
              </w:rPr>
              <w:t>P.V(</w:t>
            </w:r>
            <w:r w:rsidR="008B0EB4" w:rsidRPr="007E6A38">
              <w:rPr>
                <w:rFonts w:cstheme="majorBidi"/>
                <w:sz w:val="28"/>
                <w:szCs w:val="28"/>
                <w:lang w:eastAsia="fr-FR"/>
              </w:rPr>
              <w:t>Pa</w:t>
            </w:r>
            <w:r w:rsidRPr="007E6A38">
              <w:rPr>
                <w:rFonts w:cstheme="majorBidi"/>
                <w:sz w:val="28"/>
                <w:szCs w:val="28"/>
                <w:lang w:eastAsia="fr-FR"/>
              </w:rPr>
              <w:t>.</w:t>
            </w:r>
            <m:oMath>
              <m:sSup>
                <m:sSupPr>
                  <m:ctrlPr>
                    <w:rPr>
                      <w:rFonts w:ascii="Cambria Math" w:hAnsi="Cambria Math" w:cstheme="majorBidi"/>
                      <w:i/>
                      <w:sz w:val="28"/>
                      <w:szCs w:val="28"/>
                      <w:lang w:eastAsia="fr-FR"/>
                    </w:rPr>
                  </m:ctrlPr>
                </m:sSupPr>
                <m:e>
                  <m:r>
                    <w:rPr>
                      <w:rFonts w:ascii="Cambria Math" w:hAnsi="Cambria Math" w:cstheme="majorBidi"/>
                      <w:sz w:val="28"/>
                      <w:szCs w:val="28"/>
                      <w:lang w:eastAsia="fr-FR"/>
                    </w:rPr>
                    <m:t>m</m:t>
                  </m:r>
                </m:e>
                <m:sup>
                  <m:r>
                    <w:rPr>
                      <w:rFonts w:ascii="Cambria Math" w:cstheme="majorBidi"/>
                      <w:sz w:val="28"/>
                      <w:szCs w:val="28"/>
                      <w:lang w:eastAsia="fr-FR"/>
                    </w:rPr>
                    <m:t>3</m:t>
                  </m:r>
                </m:sup>
              </m:sSup>
            </m:oMath>
            <w:r w:rsidRPr="007E6A38">
              <w:rPr>
                <w:rFonts w:cstheme="majorBidi"/>
                <w:sz w:val="28"/>
                <w:szCs w:val="28"/>
                <w:lang w:eastAsia="fr-FR"/>
              </w:rPr>
              <w:t>)</w:t>
            </w:r>
          </w:p>
        </w:tc>
        <w:tc>
          <w:tcPr>
            <w:tcW w:w="1535" w:type="dxa"/>
          </w:tcPr>
          <w:p w:rsidR="00B20BBC" w:rsidRPr="007E6A38" w:rsidRDefault="00073F46" w:rsidP="000A0104">
            <w:pPr>
              <w:jc w:val="center"/>
              <w:rPr>
                <w:rFonts w:cstheme="majorBidi"/>
                <w:sz w:val="28"/>
                <w:szCs w:val="28"/>
                <w:lang w:eastAsia="fr-FR"/>
              </w:rPr>
            </w:pPr>
            <w:r w:rsidRPr="007E6A38">
              <w:rPr>
                <w:rFonts w:cstheme="majorBidi"/>
                <w:sz w:val="28"/>
                <w:szCs w:val="28"/>
                <w:lang w:eastAsia="fr-FR"/>
              </w:rPr>
              <w:t>3.1</w:t>
            </w:r>
            <w:r w:rsidR="00B20BBC" w:rsidRPr="007E6A38">
              <w:rPr>
                <w:rFonts w:cstheme="majorBidi"/>
                <w:sz w:val="28"/>
                <w:szCs w:val="28"/>
                <w:lang w:eastAsia="fr-FR"/>
              </w:rPr>
              <w:t>2</w:t>
            </w:r>
            <w:r w:rsidR="007E6A38" w:rsidRPr="007E6A38">
              <w:rPr>
                <w:rFonts w:cstheme="majorBidi"/>
                <w:sz w:val="28"/>
                <w:szCs w:val="28"/>
                <w:lang w:eastAsia="fr-FR"/>
              </w:rPr>
              <w:t>3</w:t>
            </w:r>
          </w:p>
        </w:tc>
        <w:tc>
          <w:tcPr>
            <w:tcW w:w="1533" w:type="dxa"/>
          </w:tcPr>
          <w:p w:rsidR="00B20BBC" w:rsidRPr="007E6A38" w:rsidRDefault="00B20BBC" w:rsidP="000A0104">
            <w:pPr>
              <w:jc w:val="center"/>
              <w:rPr>
                <w:rFonts w:cstheme="majorBidi"/>
                <w:sz w:val="28"/>
                <w:szCs w:val="28"/>
                <w:lang w:eastAsia="fr-FR"/>
              </w:rPr>
            </w:pPr>
            <w:r w:rsidRPr="007E6A38">
              <w:rPr>
                <w:rFonts w:cstheme="majorBidi"/>
                <w:sz w:val="28"/>
                <w:szCs w:val="28"/>
                <w:lang w:eastAsia="fr-FR"/>
              </w:rPr>
              <w:t>3</w:t>
            </w:r>
            <w:r w:rsidR="00073F46" w:rsidRPr="007E6A38">
              <w:rPr>
                <w:rFonts w:cstheme="majorBidi"/>
                <w:sz w:val="28"/>
                <w:szCs w:val="28"/>
                <w:lang w:eastAsia="fr-FR"/>
              </w:rPr>
              <w:t>.</w:t>
            </w:r>
            <w:r w:rsidRPr="007E6A38">
              <w:rPr>
                <w:rFonts w:cstheme="majorBidi"/>
                <w:sz w:val="28"/>
                <w:szCs w:val="28"/>
                <w:lang w:eastAsia="fr-FR"/>
              </w:rPr>
              <w:t>12</w:t>
            </w:r>
            <w:r w:rsidR="007E6A38" w:rsidRPr="007E6A38">
              <w:rPr>
                <w:rFonts w:cstheme="majorBidi"/>
                <w:sz w:val="28"/>
                <w:szCs w:val="28"/>
                <w:lang w:eastAsia="fr-FR"/>
              </w:rPr>
              <w:t>3</w:t>
            </w:r>
          </w:p>
        </w:tc>
        <w:tc>
          <w:tcPr>
            <w:tcW w:w="1533" w:type="dxa"/>
          </w:tcPr>
          <w:p w:rsidR="00B20BBC" w:rsidRPr="007E6A38" w:rsidRDefault="00073F46" w:rsidP="000A0104">
            <w:pPr>
              <w:jc w:val="center"/>
              <w:rPr>
                <w:rFonts w:cstheme="majorBidi"/>
                <w:sz w:val="28"/>
                <w:szCs w:val="28"/>
                <w:lang w:eastAsia="fr-FR"/>
              </w:rPr>
            </w:pPr>
            <w:r w:rsidRPr="007E6A38">
              <w:rPr>
                <w:rFonts w:cstheme="majorBidi"/>
                <w:sz w:val="28"/>
                <w:szCs w:val="28"/>
                <w:lang w:eastAsia="fr-FR"/>
              </w:rPr>
              <w:t>3.1</w:t>
            </w:r>
            <w:r w:rsidR="00B20BBC" w:rsidRPr="007E6A38">
              <w:rPr>
                <w:rFonts w:cstheme="majorBidi"/>
                <w:sz w:val="28"/>
                <w:szCs w:val="28"/>
                <w:lang w:eastAsia="fr-FR"/>
              </w:rPr>
              <w:t>2</w:t>
            </w:r>
            <w:r w:rsidR="007E6A38" w:rsidRPr="007E6A38">
              <w:rPr>
                <w:rFonts w:cstheme="majorBidi"/>
                <w:sz w:val="28"/>
                <w:szCs w:val="28"/>
                <w:lang w:eastAsia="fr-FR"/>
              </w:rPr>
              <w:t>3</w:t>
            </w:r>
          </w:p>
        </w:tc>
        <w:tc>
          <w:tcPr>
            <w:tcW w:w="1534" w:type="dxa"/>
          </w:tcPr>
          <w:p w:rsidR="00B20BBC" w:rsidRPr="007E6A38" w:rsidRDefault="00073F46" w:rsidP="000A0104">
            <w:pPr>
              <w:jc w:val="center"/>
              <w:rPr>
                <w:rFonts w:cstheme="majorBidi"/>
                <w:sz w:val="28"/>
                <w:szCs w:val="28"/>
                <w:lang w:eastAsia="fr-FR"/>
              </w:rPr>
            </w:pPr>
            <w:r w:rsidRPr="007E6A38">
              <w:rPr>
                <w:rFonts w:cstheme="majorBidi"/>
                <w:sz w:val="28"/>
                <w:szCs w:val="28"/>
                <w:lang w:eastAsia="fr-FR"/>
              </w:rPr>
              <w:t>3.1</w:t>
            </w:r>
            <w:r w:rsidR="00B20BBC" w:rsidRPr="007E6A38">
              <w:rPr>
                <w:rFonts w:cstheme="majorBidi"/>
                <w:sz w:val="28"/>
                <w:szCs w:val="28"/>
                <w:lang w:eastAsia="fr-FR"/>
              </w:rPr>
              <w:t>2</w:t>
            </w:r>
            <w:r w:rsidR="007E6A38" w:rsidRPr="007E6A38">
              <w:rPr>
                <w:rFonts w:cstheme="majorBidi"/>
                <w:sz w:val="28"/>
                <w:szCs w:val="28"/>
                <w:lang w:eastAsia="fr-FR"/>
              </w:rPr>
              <w:t>3</w:t>
            </w:r>
          </w:p>
        </w:tc>
        <w:tc>
          <w:tcPr>
            <w:tcW w:w="1534" w:type="dxa"/>
          </w:tcPr>
          <w:p w:rsidR="00B20BBC" w:rsidRPr="007E6A38" w:rsidRDefault="00073F46" w:rsidP="000A0104">
            <w:pPr>
              <w:jc w:val="center"/>
              <w:rPr>
                <w:rFonts w:cstheme="majorBidi"/>
                <w:sz w:val="28"/>
                <w:szCs w:val="28"/>
                <w:lang w:eastAsia="fr-FR"/>
              </w:rPr>
            </w:pPr>
            <w:r w:rsidRPr="007E6A38">
              <w:rPr>
                <w:rFonts w:cstheme="majorBidi"/>
                <w:sz w:val="28"/>
                <w:szCs w:val="28"/>
                <w:lang w:eastAsia="fr-FR"/>
              </w:rPr>
              <w:t>3.1</w:t>
            </w:r>
            <w:r w:rsidR="00B20BBC" w:rsidRPr="007E6A38">
              <w:rPr>
                <w:rFonts w:cstheme="majorBidi"/>
                <w:sz w:val="28"/>
                <w:szCs w:val="28"/>
                <w:lang w:eastAsia="fr-FR"/>
              </w:rPr>
              <w:t>2</w:t>
            </w:r>
            <w:r w:rsidR="007E6A38" w:rsidRPr="007E6A38">
              <w:rPr>
                <w:rFonts w:cstheme="majorBidi"/>
                <w:sz w:val="28"/>
                <w:szCs w:val="28"/>
                <w:lang w:eastAsia="fr-FR"/>
              </w:rPr>
              <w:t>3</w:t>
            </w:r>
          </w:p>
        </w:tc>
      </w:tr>
    </w:tbl>
    <w:p w:rsidR="00093F59" w:rsidRPr="00272DC7" w:rsidRDefault="004E58AE" w:rsidP="00272DC7">
      <w:pPr>
        <w:rPr>
          <w:sz w:val="32"/>
          <w:szCs w:val="32"/>
          <w:lang w:eastAsia="fr-FR"/>
        </w:rPr>
      </w:pPr>
      <w:r w:rsidRPr="00272DC7">
        <w:rPr>
          <w:sz w:val="32"/>
          <w:szCs w:val="32"/>
          <w:highlight w:val="cyan"/>
        </w:rPr>
        <w:t xml:space="preserve">Avec la transformation est isotherme </w:t>
      </w:r>
      <w:r w:rsidRPr="00272DC7">
        <w:rPr>
          <w:rFonts w:ascii="Cambria Math" w:hAnsi="Cambria Math"/>
          <w:sz w:val="32"/>
          <w:szCs w:val="32"/>
          <w:highlight w:val="cyan"/>
        </w:rPr>
        <w:t>⟹</w:t>
      </w:r>
      <m:oMath>
        <m:sSub>
          <m:sSubPr>
            <m:ctrlPr>
              <w:rPr>
                <w:rFonts w:ascii="Cambria Math" w:hAnsi="Cambria Math"/>
                <w:i/>
                <w:sz w:val="32"/>
                <w:szCs w:val="32"/>
                <w:highlight w:val="cyan"/>
              </w:rPr>
            </m:ctrlPr>
          </m:sSubPr>
          <m:e>
            <m:r>
              <w:rPr>
                <w:rFonts w:ascii="Cambria Math" w:hAnsi="Cambria Math"/>
                <w:sz w:val="32"/>
                <w:szCs w:val="32"/>
                <w:highlight w:val="cyan"/>
              </w:rPr>
              <m:t>T</m:t>
            </m:r>
          </m:e>
          <m:sub>
            <m:r>
              <w:rPr>
                <w:rFonts w:ascii="Cambria Math" w:hAnsi="Cambria Math"/>
                <w:sz w:val="32"/>
                <w:szCs w:val="32"/>
                <w:highlight w:val="cyan"/>
              </w:rPr>
              <m:t>1</m:t>
            </m:r>
          </m:sub>
        </m:sSub>
      </m:oMath>
      <w:r w:rsidRPr="00272DC7">
        <w:rPr>
          <w:rFonts w:ascii="Cambria Math" w:eastAsiaTheme="minorEastAsia" w:hAnsi="Cambria Math"/>
          <w:sz w:val="32"/>
          <w:szCs w:val="32"/>
          <w:highlight w:val="cyan"/>
        </w:rPr>
        <w:t>=</w:t>
      </w:r>
      <m:oMath>
        <m:sSub>
          <m:sSubPr>
            <m:ctrlPr>
              <w:rPr>
                <w:rFonts w:ascii="Cambria Math" w:eastAsiaTheme="minorEastAsia" w:hAnsi="Cambria Math"/>
                <w:i/>
                <w:sz w:val="32"/>
                <w:szCs w:val="32"/>
                <w:highlight w:val="cyan"/>
              </w:rPr>
            </m:ctrlPr>
          </m:sSubPr>
          <m:e>
            <m:r>
              <w:rPr>
                <w:rFonts w:ascii="Cambria Math" w:eastAsiaTheme="minorEastAsia" w:hAnsi="Cambria Math"/>
                <w:sz w:val="32"/>
                <w:szCs w:val="32"/>
                <w:highlight w:val="cyan"/>
              </w:rPr>
              <m:t>T</m:t>
            </m:r>
          </m:e>
          <m:sub>
            <m:r>
              <w:rPr>
                <w:rFonts w:ascii="Cambria Math" w:eastAsiaTheme="minorEastAsia" w:hAnsi="Cambria Math"/>
                <w:sz w:val="32"/>
                <w:szCs w:val="32"/>
                <w:highlight w:val="cyan"/>
              </w:rPr>
              <m:t>2</m:t>
            </m:r>
          </m:sub>
        </m:sSub>
      </m:oMath>
      <w:r w:rsidRPr="00272DC7">
        <w:rPr>
          <w:rFonts w:ascii="Cambria Math" w:eastAsiaTheme="minorEastAsia" w:hAnsi="Cambria Math"/>
          <w:sz w:val="32"/>
          <w:szCs w:val="32"/>
          <w:highlight w:val="cyan"/>
        </w:rPr>
        <w:t>=</w:t>
      </w:r>
      <w:r w:rsidR="00093F59" w:rsidRPr="00272DC7">
        <w:rPr>
          <w:rFonts w:ascii="Cambria Math" w:eastAsiaTheme="minorEastAsia" w:hAnsi="Cambria Math"/>
          <w:sz w:val="32"/>
          <w:szCs w:val="32"/>
          <w:highlight w:val="cyan"/>
        </w:rPr>
        <w:t>22.9</w:t>
      </w:r>
      <w:r w:rsidR="006E547F" w:rsidRPr="00272DC7">
        <w:rPr>
          <w:rFonts w:ascii="Cambria Math" w:eastAsiaTheme="minorEastAsia" w:hAnsi="Cambria Math"/>
          <w:sz w:val="32"/>
          <w:szCs w:val="32"/>
          <w:highlight w:val="cyan"/>
        </w:rPr>
        <w:t>℃</w:t>
      </w:r>
      <w:r w:rsidR="00272DC7" w:rsidRPr="00272DC7">
        <w:rPr>
          <w:sz w:val="32"/>
          <w:szCs w:val="32"/>
          <w:highlight w:val="cyan"/>
          <w:lang w:eastAsia="fr-FR"/>
        </w:rPr>
        <w:t xml:space="preserve">      </w:t>
      </w:r>
      <w:r w:rsidR="00093F59" w:rsidRPr="00272DC7">
        <w:rPr>
          <w:b/>
          <w:bCs/>
          <w:sz w:val="32"/>
          <w:szCs w:val="32"/>
          <w:highlight w:val="cyan"/>
          <w:lang w:eastAsia="fr-FR"/>
        </w:rPr>
        <w:t>=</w:t>
      </w:r>
      <w:r w:rsidR="00093F59" w:rsidRPr="00272DC7">
        <w:rPr>
          <w:sz w:val="32"/>
          <w:szCs w:val="32"/>
          <w:highlight w:val="cyan"/>
          <w:lang w:eastAsia="fr-FR"/>
        </w:rPr>
        <w:t>295.9K</w:t>
      </w:r>
    </w:p>
    <w:p w:rsidR="008E5844" w:rsidRDefault="00B20BBC" w:rsidP="00B20BBC">
      <w:pPr>
        <w:rPr>
          <w:b/>
          <w:bCs/>
          <w:color w:val="3333FF"/>
          <w:sz w:val="32"/>
          <w:szCs w:val="32"/>
          <w:lang w:eastAsia="fr-FR"/>
        </w:rPr>
      </w:pPr>
      <w:r w:rsidRPr="008B770B">
        <w:rPr>
          <w:b/>
          <w:bCs/>
          <w:color w:val="3333FF"/>
          <w:sz w:val="32"/>
          <w:szCs w:val="32"/>
          <w:lang w:eastAsia="fr-FR"/>
        </w:rPr>
        <w:lastRenderedPageBreak/>
        <w:t>1-Tracer la courbe P=f(V) :</w:t>
      </w:r>
    </w:p>
    <w:p w:rsidR="000B59EF" w:rsidRDefault="007427DC" w:rsidP="007427DC">
      <w:pPr>
        <w:ind w:left="-851" w:right="-426"/>
        <w:rPr>
          <w:b/>
          <w:bCs/>
          <w:color w:val="3333FF"/>
          <w:sz w:val="32"/>
          <w:szCs w:val="32"/>
          <w:lang w:eastAsia="fr-FR"/>
        </w:rPr>
      </w:pPr>
      <w:r>
        <w:rPr>
          <w:b/>
          <w:bCs/>
          <w:noProof/>
          <w:color w:val="3333FF"/>
          <w:sz w:val="32"/>
          <w:szCs w:val="32"/>
          <w:lang w:eastAsia="fr-FR"/>
        </w:rPr>
        <w:drawing>
          <wp:inline distT="0" distB="0" distL="0" distR="0">
            <wp:extent cx="6962775" cy="6670338"/>
            <wp:effectExtent l="19050" t="0" r="9525" b="0"/>
            <wp:docPr id="6" name="Image 1" descr="C:\Documents and Settings\Administrateur\Mes documents\YOUCEF JOE\Mes documents\chimie 2\Gaz Parfait\V Mariot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eur\Mes documents\YOUCEF JOE\Mes documents\chimie 2\Gaz Parfait\V Mariotte.png"/>
                    <pic:cNvPicPr>
                      <a:picLocks noChangeAspect="1" noChangeArrowheads="1"/>
                    </pic:cNvPicPr>
                  </pic:nvPicPr>
                  <pic:blipFill>
                    <a:blip r:embed="rId11"/>
                    <a:srcRect/>
                    <a:stretch>
                      <a:fillRect/>
                    </a:stretch>
                  </pic:blipFill>
                  <pic:spPr bwMode="auto">
                    <a:xfrm>
                      <a:off x="0" y="0"/>
                      <a:ext cx="6967566" cy="6674928"/>
                    </a:xfrm>
                    <a:prstGeom prst="rect">
                      <a:avLst/>
                    </a:prstGeom>
                    <a:noFill/>
                    <a:ln w="9525">
                      <a:noFill/>
                      <a:miter lim="800000"/>
                      <a:headEnd/>
                      <a:tailEnd/>
                    </a:ln>
                  </pic:spPr>
                </pic:pic>
              </a:graphicData>
            </a:graphic>
          </wp:inline>
        </w:drawing>
      </w:r>
    </w:p>
    <w:p w:rsidR="002E2BB9" w:rsidRDefault="002E2BB9" w:rsidP="00626FA9">
      <w:pPr>
        <w:ind w:right="-284"/>
        <w:rPr>
          <w:rFonts w:ascii="Cambria Math" w:eastAsiaTheme="minorEastAsia" w:hAnsi="Cambria Math"/>
          <w:sz w:val="32"/>
          <w:szCs w:val="32"/>
          <w:lang w:eastAsia="fr-FR"/>
        </w:rPr>
      </w:pPr>
      <w:r w:rsidRPr="002E2BB9">
        <w:rPr>
          <w:rFonts w:eastAsiaTheme="minorEastAsia"/>
          <w:sz w:val="32"/>
          <w:szCs w:val="32"/>
          <w:lang w:eastAsia="fr-FR"/>
        </w:rPr>
        <w:t>L’échelle</w:t>
      </w:r>
      <w:r>
        <w:rPr>
          <w:rFonts w:eastAsiaTheme="minorEastAsia"/>
          <w:sz w:val="32"/>
          <w:szCs w:val="32"/>
          <w:lang w:eastAsia="fr-FR"/>
        </w:rPr>
        <w:t> : pour P : 1cm</w:t>
      </w:r>
      <w:r>
        <w:rPr>
          <w:rFonts w:ascii="Cambria Math" w:eastAsiaTheme="minorEastAsia" w:hAnsi="Cambria Math"/>
          <w:sz w:val="32"/>
          <w:szCs w:val="32"/>
          <w:lang w:eastAsia="fr-FR"/>
        </w:rPr>
        <w:t>⟶</w:t>
      </w:r>
      <w:r w:rsidR="00C57103">
        <w:rPr>
          <w:rFonts w:ascii="Cambria Math" w:eastAsiaTheme="minorEastAsia" w:hAnsi="Cambria Math"/>
          <w:sz w:val="32"/>
          <w:szCs w:val="32"/>
          <w:lang w:eastAsia="fr-FR"/>
        </w:rPr>
        <w:t xml:space="preserve"> </w:t>
      </w:r>
      <w:r w:rsidR="00626FA9">
        <w:rPr>
          <w:rFonts w:ascii="Cambria Math" w:eastAsiaTheme="minorEastAsia" w:hAnsi="Cambria Math"/>
          <w:sz w:val="32"/>
          <w:szCs w:val="32"/>
          <w:lang w:eastAsia="fr-FR"/>
        </w:rPr>
        <w:t xml:space="preserve">8075.25 </w:t>
      </w:r>
      <w:r>
        <w:rPr>
          <w:rFonts w:ascii="Cambria Math" w:eastAsiaTheme="minorEastAsia" w:hAnsi="Cambria Math"/>
          <w:sz w:val="32"/>
          <w:szCs w:val="32"/>
          <w:lang w:eastAsia="fr-FR"/>
        </w:rPr>
        <w:t>Pa</w:t>
      </w:r>
    </w:p>
    <w:p w:rsidR="002E2BB9" w:rsidRPr="002E2BB9" w:rsidRDefault="002E2BB9" w:rsidP="007E6A38">
      <w:pPr>
        <w:tabs>
          <w:tab w:val="left" w:pos="1560"/>
        </w:tabs>
        <w:ind w:right="-284"/>
        <w:rPr>
          <w:rFonts w:eastAsiaTheme="minorEastAsia"/>
          <w:sz w:val="32"/>
          <w:szCs w:val="32"/>
          <w:lang w:eastAsia="fr-FR"/>
        </w:rPr>
      </w:pPr>
      <w:r>
        <w:rPr>
          <w:rFonts w:eastAsiaTheme="minorEastAsia"/>
          <w:sz w:val="32"/>
          <w:szCs w:val="32"/>
          <w:lang w:eastAsia="fr-FR"/>
        </w:rPr>
        <w:t xml:space="preserve">                  Pour</w:t>
      </w:r>
      <w:r w:rsidR="00C57103">
        <w:rPr>
          <w:rFonts w:eastAsiaTheme="minorEastAsia"/>
          <w:sz w:val="32"/>
          <w:szCs w:val="32"/>
          <w:lang w:eastAsia="fr-FR"/>
        </w:rPr>
        <w:t xml:space="preserve"> V</w:t>
      </w:r>
      <w:r>
        <w:rPr>
          <w:rFonts w:eastAsiaTheme="minorEastAsia"/>
          <w:sz w:val="32"/>
          <w:szCs w:val="32"/>
          <w:lang w:eastAsia="fr-FR"/>
        </w:rPr>
        <w:t>: 1cm</w:t>
      </w:r>
      <w:r>
        <w:rPr>
          <w:rFonts w:ascii="Cambria Math" w:eastAsiaTheme="minorEastAsia" w:hAnsi="Cambria Math"/>
          <w:sz w:val="32"/>
          <w:szCs w:val="32"/>
          <w:lang w:eastAsia="fr-FR"/>
        </w:rPr>
        <w:t>⟶</w:t>
      </w:r>
      <w:r w:rsidR="00626FA9">
        <w:rPr>
          <w:rFonts w:ascii="Cambria Math" w:eastAsiaTheme="minorEastAsia" w:hAnsi="Cambria Math"/>
          <w:sz w:val="32"/>
          <w:szCs w:val="32"/>
          <w:lang w:eastAsia="fr-FR"/>
        </w:rPr>
        <w:t>5.4</w:t>
      </w:r>
      <w:r w:rsidR="00626FA9" w:rsidRPr="00626FA9">
        <w:rPr>
          <w:rFonts w:ascii="Cambria Math" w:eastAsiaTheme="minorEastAsia" w:hAnsi="Cambria Math"/>
          <w:sz w:val="28"/>
          <w:szCs w:val="28"/>
          <w:lang w:eastAsia="fr-FR"/>
        </w:rPr>
        <w:t>×</w:t>
      </w:r>
      <m:oMath>
        <m:sSup>
          <m:sSupPr>
            <m:ctrlPr>
              <w:rPr>
                <w:rFonts w:ascii="Cambria Math" w:eastAsiaTheme="minorEastAsia" w:hAnsi="Cambria Math"/>
                <w:i/>
                <w:sz w:val="32"/>
                <w:szCs w:val="32"/>
                <w:lang w:eastAsia="fr-FR"/>
              </w:rPr>
            </m:ctrlPr>
          </m:sSupPr>
          <m:e>
            <m:r>
              <w:rPr>
                <w:rFonts w:ascii="Cambria Math" w:eastAsiaTheme="minorEastAsia" w:hAnsi="Cambria Math"/>
                <w:sz w:val="32"/>
                <w:szCs w:val="32"/>
                <w:lang w:eastAsia="fr-FR"/>
              </w:rPr>
              <m:t>10</m:t>
            </m:r>
          </m:e>
          <m:sup>
            <m:r>
              <w:rPr>
                <w:rFonts w:ascii="Cambria Math" w:eastAsiaTheme="minorEastAsia" w:hAnsi="Cambria Math"/>
                <w:sz w:val="32"/>
                <w:szCs w:val="32"/>
                <w:lang w:eastAsia="fr-FR"/>
              </w:rPr>
              <m:t>-6</m:t>
            </m:r>
          </m:sup>
        </m:sSup>
        <m:r>
          <w:rPr>
            <w:rFonts w:ascii="Cambria Math" w:eastAsiaTheme="minorEastAsia" w:hAnsi="Cambria Math"/>
            <w:sz w:val="32"/>
            <w:szCs w:val="32"/>
            <w:lang w:eastAsia="fr-FR"/>
          </w:rPr>
          <m:t xml:space="preserve"> </m:t>
        </m:r>
        <m:sSup>
          <m:sSupPr>
            <m:ctrlPr>
              <w:rPr>
                <w:rFonts w:ascii="Cambria Math" w:eastAsiaTheme="minorEastAsia" w:hAnsi="Cambria Math"/>
                <w:i/>
                <w:sz w:val="32"/>
                <w:szCs w:val="32"/>
                <w:lang w:eastAsia="fr-FR"/>
              </w:rPr>
            </m:ctrlPr>
          </m:sSupPr>
          <m:e>
            <m:r>
              <w:rPr>
                <w:rFonts w:ascii="Cambria Math" w:eastAsiaTheme="minorEastAsia" w:hAnsi="Cambria Math"/>
                <w:sz w:val="32"/>
                <w:szCs w:val="32"/>
                <w:lang w:eastAsia="fr-FR"/>
              </w:rPr>
              <m:t>m</m:t>
            </m:r>
          </m:e>
          <m:sup>
            <m:r>
              <w:rPr>
                <w:rFonts w:ascii="Cambria Math" w:eastAsiaTheme="minorEastAsia" w:hAnsi="Cambria Math"/>
                <w:sz w:val="32"/>
                <w:szCs w:val="32"/>
                <w:lang w:eastAsia="fr-FR"/>
              </w:rPr>
              <m:t>3</m:t>
            </m:r>
          </m:sup>
        </m:sSup>
      </m:oMath>
    </w:p>
    <w:p w:rsidR="000B59EF" w:rsidRPr="008B770B" w:rsidRDefault="000B59EF" w:rsidP="00B20BBC">
      <w:pPr>
        <w:rPr>
          <w:b/>
          <w:bCs/>
          <w:color w:val="3333FF"/>
          <w:sz w:val="32"/>
          <w:szCs w:val="32"/>
          <w:lang w:eastAsia="fr-FR"/>
        </w:rPr>
      </w:pPr>
    </w:p>
    <w:p w:rsidR="00A80B0D" w:rsidRDefault="00A80B0D" w:rsidP="008E5844">
      <w:pPr>
        <w:ind w:right="-284"/>
        <w:rPr>
          <w:b/>
          <w:bCs/>
          <w:color w:val="3333FF"/>
          <w:sz w:val="32"/>
          <w:szCs w:val="32"/>
          <w:lang w:eastAsia="fr-FR"/>
        </w:rPr>
      </w:pPr>
    </w:p>
    <w:p w:rsidR="008E5844" w:rsidRPr="008B770B" w:rsidRDefault="008E5844" w:rsidP="008E5844">
      <w:pPr>
        <w:ind w:right="-284"/>
        <w:rPr>
          <w:b/>
          <w:bCs/>
          <w:color w:val="3333FF"/>
          <w:sz w:val="32"/>
          <w:szCs w:val="32"/>
          <w:lang w:eastAsia="fr-FR"/>
        </w:rPr>
      </w:pPr>
      <w:r w:rsidRPr="008B770B">
        <w:rPr>
          <w:b/>
          <w:bCs/>
          <w:color w:val="3333FF"/>
          <w:sz w:val="32"/>
          <w:szCs w:val="32"/>
          <w:lang w:eastAsia="fr-FR"/>
        </w:rPr>
        <w:lastRenderedPageBreak/>
        <w:t>2-Vers quelle valeur tend la courbe P=f(V) lorsque le volume croit?</w:t>
      </w:r>
    </w:p>
    <w:p w:rsidR="006F061C" w:rsidRDefault="008E5844" w:rsidP="008E5844">
      <w:pPr>
        <w:ind w:right="-284"/>
        <w:rPr>
          <w:sz w:val="32"/>
          <w:szCs w:val="32"/>
          <w:lang w:eastAsia="fr-FR"/>
        </w:rPr>
      </w:pPr>
      <w:r>
        <w:rPr>
          <w:sz w:val="32"/>
          <w:szCs w:val="32"/>
          <w:lang w:eastAsia="fr-FR"/>
        </w:rPr>
        <w:t>À partir de graphe on remarque : si le volume croit, alors la courbe tend vers 0</w:t>
      </w:r>
      <w:r w:rsidR="006F061C">
        <w:rPr>
          <w:sz w:val="32"/>
          <w:szCs w:val="32"/>
          <w:lang w:eastAsia="fr-FR"/>
        </w:rPr>
        <w:t xml:space="preserve">. (Détente) </w:t>
      </w:r>
    </w:p>
    <w:p w:rsidR="006F061C" w:rsidRPr="008B770B" w:rsidRDefault="006F061C" w:rsidP="008E5844">
      <w:pPr>
        <w:ind w:right="-284"/>
        <w:rPr>
          <w:b/>
          <w:bCs/>
          <w:color w:val="3333FF"/>
          <w:sz w:val="32"/>
          <w:szCs w:val="32"/>
          <w:lang w:eastAsia="fr-FR"/>
        </w:rPr>
      </w:pPr>
      <w:r w:rsidRPr="008B770B">
        <w:rPr>
          <w:b/>
          <w:bCs/>
          <w:color w:val="3333FF"/>
          <w:sz w:val="32"/>
          <w:szCs w:val="32"/>
          <w:lang w:eastAsia="fr-FR"/>
        </w:rPr>
        <w:t>3- Vers quelle valeur tend la courbe P=f(V) lorsque le volume décroit?</w:t>
      </w:r>
    </w:p>
    <w:p w:rsidR="006F061C" w:rsidRDefault="006F061C" w:rsidP="006F061C">
      <w:pPr>
        <w:ind w:right="-284"/>
        <w:rPr>
          <w:sz w:val="32"/>
          <w:szCs w:val="32"/>
          <w:lang w:eastAsia="fr-FR"/>
        </w:rPr>
      </w:pPr>
      <w:r>
        <w:rPr>
          <w:sz w:val="32"/>
          <w:szCs w:val="32"/>
          <w:lang w:eastAsia="fr-FR"/>
        </w:rPr>
        <w:t>À partir de graphe on remarque : si le volume décroit, alors la courbe tend vers +</w:t>
      </w:r>
      <w:r>
        <w:rPr>
          <w:rFonts w:ascii="Cambria Math" w:hAnsi="Cambria Math"/>
          <w:sz w:val="32"/>
          <w:szCs w:val="32"/>
          <w:lang w:eastAsia="fr-FR"/>
        </w:rPr>
        <w:t>∞</w:t>
      </w:r>
      <w:r>
        <w:rPr>
          <w:sz w:val="32"/>
          <w:szCs w:val="32"/>
          <w:lang w:eastAsia="fr-FR"/>
        </w:rPr>
        <w:t>. (</w:t>
      </w:r>
      <w:r w:rsidRPr="006F061C">
        <w:rPr>
          <w:sz w:val="32"/>
          <w:szCs w:val="32"/>
        </w:rPr>
        <w:t>Compression</w:t>
      </w:r>
      <w:r>
        <w:rPr>
          <w:sz w:val="32"/>
          <w:szCs w:val="32"/>
          <w:lang w:eastAsia="fr-FR"/>
        </w:rPr>
        <w:t>)</w:t>
      </w:r>
    </w:p>
    <w:p w:rsidR="006F061C" w:rsidRPr="008B770B" w:rsidRDefault="006F061C" w:rsidP="008E5844">
      <w:pPr>
        <w:ind w:right="-284"/>
        <w:rPr>
          <w:rFonts w:eastAsiaTheme="minorEastAsia"/>
          <w:b/>
          <w:bCs/>
          <w:color w:val="3333FF"/>
          <w:sz w:val="32"/>
          <w:szCs w:val="32"/>
          <w:lang w:eastAsia="fr-FR"/>
        </w:rPr>
      </w:pPr>
      <w:r w:rsidRPr="008B770B">
        <w:rPr>
          <w:b/>
          <w:bCs/>
          <w:color w:val="3333FF"/>
          <w:sz w:val="32"/>
          <w:szCs w:val="32"/>
          <w:lang w:eastAsia="fr-FR"/>
        </w:rPr>
        <w:t>4-Tracer la courbe P=f (</w:t>
      </w:r>
      <m:oMath>
        <m:f>
          <m:fPr>
            <m:ctrlPr>
              <w:rPr>
                <w:rFonts w:ascii="Cambria Math" w:hAnsi="Cambria Math"/>
                <w:b/>
                <w:bCs/>
                <w:i/>
                <w:color w:val="3333FF"/>
                <w:sz w:val="32"/>
                <w:szCs w:val="32"/>
                <w:lang w:eastAsia="fr-FR"/>
              </w:rPr>
            </m:ctrlPr>
          </m:fPr>
          <m:num>
            <m:r>
              <m:rPr>
                <m:sty m:val="bi"/>
              </m:rPr>
              <w:rPr>
                <w:rFonts w:ascii="Cambria Math" w:hAnsi="Cambria Math"/>
                <w:color w:val="3333FF"/>
                <w:sz w:val="32"/>
                <w:szCs w:val="32"/>
                <w:lang w:eastAsia="fr-FR"/>
              </w:rPr>
              <m:t>1</m:t>
            </m:r>
          </m:num>
          <m:den>
            <m:r>
              <m:rPr>
                <m:sty m:val="bi"/>
              </m:rPr>
              <w:rPr>
                <w:rFonts w:ascii="Cambria Math" w:hAnsi="Cambria Math"/>
                <w:color w:val="3333FF"/>
                <w:sz w:val="32"/>
                <w:szCs w:val="32"/>
                <w:lang w:eastAsia="fr-FR"/>
              </w:rPr>
              <m:t>V</m:t>
            </m:r>
          </m:den>
        </m:f>
      </m:oMath>
      <w:r w:rsidRPr="008B770B">
        <w:rPr>
          <w:rFonts w:eastAsiaTheme="minorEastAsia"/>
          <w:b/>
          <w:bCs/>
          <w:color w:val="3333FF"/>
          <w:sz w:val="32"/>
          <w:szCs w:val="32"/>
          <w:lang w:eastAsia="fr-FR"/>
        </w:rPr>
        <w:t>) :</w:t>
      </w:r>
    </w:p>
    <w:p w:rsidR="002E22E6" w:rsidRPr="002E22E6" w:rsidRDefault="002E22E6" w:rsidP="002E22E6">
      <w:pPr>
        <w:rPr>
          <w:rFonts w:cstheme="majorBidi"/>
          <w:b/>
          <w:bCs/>
          <w:i/>
          <w:iCs/>
          <w:sz w:val="36"/>
          <w:szCs w:val="36"/>
          <w:u w:val="double"/>
          <w:lang w:eastAsia="fr-FR"/>
        </w:rPr>
      </w:pPr>
      <w:r w:rsidRPr="003A7C35">
        <w:rPr>
          <w:rFonts w:cstheme="majorBidi"/>
          <w:sz w:val="32"/>
          <w:szCs w:val="32"/>
          <w:lang w:eastAsia="fr-FR"/>
        </w:rPr>
        <w:t>La variation du</w:t>
      </w:r>
      <w:r>
        <w:rPr>
          <w:rFonts w:cstheme="majorBidi"/>
          <w:sz w:val="32"/>
          <w:szCs w:val="32"/>
          <w:lang w:eastAsia="fr-FR"/>
        </w:rPr>
        <w:t xml:space="preserve"> (</w:t>
      </w:r>
      <m:oMath>
        <m:f>
          <m:fPr>
            <m:ctrlPr>
              <w:rPr>
                <w:rFonts w:ascii="Cambria Math" w:hAnsi="Cambria Math" w:cstheme="majorBidi"/>
                <w:i/>
                <w:sz w:val="32"/>
                <w:szCs w:val="32"/>
                <w:lang w:eastAsia="fr-FR"/>
              </w:rPr>
            </m:ctrlPr>
          </m:fPr>
          <m:num>
            <m:r>
              <w:rPr>
                <w:rFonts w:ascii="Cambria Math" w:hAnsi="Cambria Math" w:cstheme="majorBidi"/>
                <w:sz w:val="32"/>
                <w:szCs w:val="32"/>
                <w:lang w:eastAsia="fr-FR"/>
              </w:rPr>
              <m:t>1</m:t>
            </m:r>
          </m:num>
          <m:den>
            <m:r>
              <w:rPr>
                <w:rFonts w:ascii="Cambria Math" w:hAnsi="Cambria Math" w:cstheme="majorBidi"/>
                <w:sz w:val="32"/>
                <w:szCs w:val="32"/>
                <w:lang w:eastAsia="fr-FR"/>
              </w:rPr>
              <m:t>V</m:t>
            </m:r>
          </m:den>
        </m:f>
      </m:oMath>
      <w:r>
        <w:rPr>
          <w:rFonts w:cstheme="majorBidi"/>
          <w:sz w:val="32"/>
          <w:szCs w:val="32"/>
          <w:lang w:eastAsia="fr-FR"/>
        </w:rPr>
        <w:t xml:space="preserve">) </w:t>
      </w:r>
      <w:r w:rsidRPr="003A7C35">
        <w:rPr>
          <w:rFonts w:cstheme="majorBidi"/>
          <w:sz w:val="32"/>
          <w:szCs w:val="32"/>
          <w:lang w:eastAsia="fr-FR"/>
        </w:rPr>
        <w:t xml:space="preserve">pour les variations de la </w:t>
      </w:r>
      <w:r>
        <w:rPr>
          <w:rFonts w:cstheme="majorBidi"/>
          <w:sz w:val="32"/>
          <w:szCs w:val="32"/>
          <w:lang w:eastAsia="fr-FR"/>
        </w:rPr>
        <w:t>pression</w:t>
      </w:r>
      <w:r w:rsidRPr="003A7C35">
        <w:rPr>
          <w:rFonts w:cstheme="majorBidi"/>
          <w:sz w:val="32"/>
          <w:szCs w:val="32"/>
          <w:lang w:eastAsia="fr-FR"/>
        </w:rPr>
        <w:t xml:space="preserve"> selon le tableau suivant :</w:t>
      </w:r>
    </w:p>
    <w:tbl>
      <w:tblPr>
        <w:tblStyle w:val="Grilledutableau"/>
        <w:tblW w:w="0" w:type="auto"/>
        <w:tblLook w:val="04A0"/>
      </w:tblPr>
      <w:tblGrid>
        <w:gridCol w:w="1739"/>
        <w:gridCol w:w="1511"/>
        <w:gridCol w:w="1509"/>
        <w:gridCol w:w="1509"/>
        <w:gridCol w:w="1510"/>
        <w:gridCol w:w="1510"/>
      </w:tblGrid>
      <w:tr w:rsidR="002E22E6" w:rsidRPr="00B20BBC" w:rsidTr="001E4F84">
        <w:tc>
          <w:tcPr>
            <w:tcW w:w="1739" w:type="dxa"/>
          </w:tcPr>
          <w:p w:rsidR="002E22E6" w:rsidRPr="00B20BBC" w:rsidRDefault="002E22E6" w:rsidP="001E4F84">
            <w:pPr>
              <w:jc w:val="center"/>
              <w:rPr>
                <w:sz w:val="32"/>
                <w:szCs w:val="32"/>
                <w:lang w:eastAsia="fr-FR"/>
              </w:rPr>
            </w:pPr>
            <w:r>
              <w:rPr>
                <w:sz w:val="32"/>
                <w:szCs w:val="32"/>
                <w:lang w:eastAsia="fr-FR"/>
              </w:rPr>
              <w:t>P(Pa)</w:t>
            </w:r>
          </w:p>
        </w:tc>
        <w:tc>
          <w:tcPr>
            <w:tcW w:w="1511" w:type="dxa"/>
          </w:tcPr>
          <w:p w:rsidR="002E22E6" w:rsidRPr="00B20BBC" w:rsidRDefault="002E22E6" w:rsidP="001E4F84">
            <w:pPr>
              <w:jc w:val="center"/>
              <w:rPr>
                <w:sz w:val="32"/>
                <w:szCs w:val="32"/>
                <w:lang w:eastAsia="fr-FR"/>
              </w:rPr>
            </w:pPr>
            <w:r>
              <w:rPr>
                <w:sz w:val="32"/>
                <w:szCs w:val="32"/>
                <w:lang w:eastAsia="fr-FR"/>
              </w:rPr>
              <w:t>104100</w:t>
            </w:r>
          </w:p>
        </w:tc>
        <w:tc>
          <w:tcPr>
            <w:tcW w:w="1509" w:type="dxa"/>
          </w:tcPr>
          <w:p w:rsidR="002E22E6" w:rsidRPr="00B20BBC" w:rsidRDefault="002E22E6" w:rsidP="001E4F84">
            <w:pPr>
              <w:jc w:val="center"/>
              <w:rPr>
                <w:sz w:val="32"/>
                <w:szCs w:val="32"/>
                <w:lang w:eastAsia="fr-FR"/>
              </w:rPr>
            </w:pPr>
            <w:r>
              <w:rPr>
                <w:sz w:val="32"/>
                <w:szCs w:val="32"/>
                <w:lang w:eastAsia="fr-FR"/>
              </w:rPr>
              <w:t>78100</w:t>
            </w:r>
          </w:p>
        </w:tc>
        <w:tc>
          <w:tcPr>
            <w:tcW w:w="1509" w:type="dxa"/>
          </w:tcPr>
          <w:p w:rsidR="002E22E6" w:rsidRPr="00B20BBC" w:rsidRDefault="002E22E6" w:rsidP="001E4F84">
            <w:pPr>
              <w:jc w:val="center"/>
              <w:rPr>
                <w:sz w:val="32"/>
                <w:szCs w:val="32"/>
                <w:lang w:eastAsia="fr-FR"/>
              </w:rPr>
            </w:pPr>
            <w:r>
              <w:rPr>
                <w:sz w:val="32"/>
                <w:szCs w:val="32"/>
                <w:lang w:eastAsia="fr-FR"/>
              </w:rPr>
              <w:t>62500</w:t>
            </w:r>
          </w:p>
        </w:tc>
        <w:tc>
          <w:tcPr>
            <w:tcW w:w="1510" w:type="dxa"/>
          </w:tcPr>
          <w:p w:rsidR="002E22E6" w:rsidRPr="00B20BBC" w:rsidRDefault="002E22E6" w:rsidP="001E4F84">
            <w:pPr>
              <w:jc w:val="center"/>
              <w:rPr>
                <w:sz w:val="32"/>
                <w:szCs w:val="32"/>
                <w:lang w:eastAsia="fr-FR"/>
              </w:rPr>
            </w:pPr>
            <w:r>
              <w:rPr>
                <w:sz w:val="32"/>
                <w:szCs w:val="32"/>
                <w:lang w:eastAsia="fr-FR"/>
              </w:rPr>
              <w:t>52000</w:t>
            </w:r>
          </w:p>
        </w:tc>
        <w:tc>
          <w:tcPr>
            <w:tcW w:w="1510" w:type="dxa"/>
          </w:tcPr>
          <w:p w:rsidR="002E22E6" w:rsidRPr="00B20BBC" w:rsidRDefault="002E22E6" w:rsidP="001E4F84">
            <w:pPr>
              <w:jc w:val="center"/>
              <w:rPr>
                <w:sz w:val="32"/>
                <w:szCs w:val="32"/>
                <w:lang w:eastAsia="fr-FR"/>
              </w:rPr>
            </w:pPr>
            <w:r>
              <w:rPr>
                <w:sz w:val="32"/>
                <w:szCs w:val="32"/>
                <w:lang w:eastAsia="fr-FR"/>
              </w:rPr>
              <w:t>44600</w:t>
            </w:r>
          </w:p>
        </w:tc>
      </w:tr>
      <w:tr w:rsidR="002E22E6" w:rsidRPr="00B20BBC" w:rsidTr="001E4F84">
        <w:tc>
          <w:tcPr>
            <w:tcW w:w="1739" w:type="dxa"/>
          </w:tcPr>
          <w:p w:rsidR="002E22E6" w:rsidRPr="00B20BBC" w:rsidRDefault="004A62A4" w:rsidP="002E22E6">
            <w:pPr>
              <w:jc w:val="center"/>
              <w:rPr>
                <w:sz w:val="32"/>
                <w:szCs w:val="32"/>
                <w:lang w:eastAsia="fr-FR"/>
              </w:rPr>
            </w:pPr>
            <m:oMath>
              <m:f>
                <m:fPr>
                  <m:ctrlPr>
                    <w:rPr>
                      <w:rFonts w:ascii="Cambria Math" w:hAnsi="Cambria Math"/>
                      <w:i/>
                      <w:sz w:val="32"/>
                      <w:szCs w:val="32"/>
                      <w:lang w:eastAsia="fr-FR"/>
                    </w:rPr>
                  </m:ctrlPr>
                </m:fPr>
                <m:num>
                  <m:r>
                    <w:rPr>
                      <w:rFonts w:ascii="Cambria Math" w:hAnsi="Cambria Math"/>
                      <w:sz w:val="32"/>
                      <w:szCs w:val="32"/>
                      <w:lang w:eastAsia="fr-FR"/>
                    </w:rPr>
                    <m:t>1</m:t>
                  </m:r>
                </m:num>
                <m:den>
                  <m:r>
                    <w:rPr>
                      <w:rFonts w:ascii="Cambria Math" w:hAnsi="Cambria Math"/>
                      <w:sz w:val="32"/>
                      <w:szCs w:val="32"/>
                      <w:lang w:eastAsia="fr-FR"/>
                    </w:rPr>
                    <m:t>V</m:t>
                  </m:r>
                </m:den>
              </m:f>
            </m:oMath>
            <w:r w:rsidR="002E22E6">
              <w:rPr>
                <w:sz w:val="32"/>
                <w:szCs w:val="32"/>
                <w:lang w:eastAsia="fr-FR"/>
              </w:rPr>
              <w:t>(</w:t>
            </w:r>
            <m:oMath>
              <m:sSup>
                <m:sSupPr>
                  <m:ctrlPr>
                    <w:rPr>
                      <w:rFonts w:ascii="Cambria Math" w:hAnsi="Cambria Math"/>
                      <w:i/>
                      <w:sz w:val="32"/>
                      <w:szCs w:val="32"/>
                      <w:lang w:eastAsia="fr-FR"/>
                    </w:rPr>
                  </m:ctrlPr>
                </m:sSupPr>
                <m:e>
                  <m:r>
                    <w:rPr>
                      <w:rFonts w:ascii="Cambria Math" w:hAnsi="Cambria Math"/>
                      <w:sz w:val="32"/>
                      <w:szCs w:val="32"/>
                      <w:lang w:eastAsia="fr-FR"/>
                    </w:rPr>
                    <m:t>m</m:t>
                  </m:r>
                </m:e>
                <m:sup>
                  <m:r>
                    <w:rPr>
                      <w:rFonts w:ascii="Cambria Math" w:hAnsi="Cambria Math"/>
                      <w:sz w:val="32"/>
                      <w:szCs w:val="32"/>
                      <w:lang w:eastAsia="fr-FR"/>
                    </w:rPr>
                    <m:t>-3</m:t>
                  </m:r>
                </m:sup>
              </m:sSup>
            </m:oMath>
            <w:r w:rsidR="002E22E6">
              <w:rPr>
                <w:sz w:val="32"/>
                <w:szCs w:val="32"/>
                <w:lang w:eastAsia="fr-FR"/>
              </w:rPr>
              <w:t>)</w:t>
            </w:r>
          </w:p>
        </w:tc>
        <w:tc>
          <w:tcPr>
            <w:tcW w:w="1511" w:type="dxa"/>
          </w:tcPr>
          <w:p w:rsidR="002E22E6" w:rsidRPr="00B20BBC" w:rsidRDefault="002F0330" w:rsidP="00357C91">
            <w:pPr>
              <w:jc w:val="center"/>
              <w:rPr>
                <w:sz w:val="32"/>
                <w:szCs w:val="32"/>
                <w:lang w:eastAsia="fr-FR"/>
              </w:rPr>
            </w:pPr>
            <w:r>
              <w:rPr>
                <w:sz w:val="32"/>
                <w:szCs w:val="32"/>
                <w:lang w:eastAsia="fr-FR"/>
              </w:rPr>
              <w:t>3.33</w:t>
            </w:r>
            <w:r w:rsidRPr="002F0330">
              <w:rPr>
                <w:rFonts w:ascii="Cambria Math" w:hAnsi="Cambria Math"/>
                <w:sz w:val="18"/>
                <w:szCs w:val="1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4</m:t>
                  </m:r>
                </m:sup>
              </m:sSup>
            </m:oMath>
          </w:p>
        </w:tc>
        <w:tc>
          <w:tcPr>
            <w:tcW w:w="1509" w:type="dxa"/>
          </w:tcPr>
          <w:p w:rsidR="002E22E6" w:rsidRPr="00B20BBC" w:rsidRDefault="002F0330" w:rsidP="00357C91">
            <w:pPr>
              <w:jc w:val="center"/>
              <w:rPr>
                <w:sz w:val="32"/>
                <w:szCs w:val="32"/>
                <w:lang w:eastAsia="fr-FR"/>
              </w:rPr>
            </w:pPr>
            <w:r>
              <w:rPr>
                <w:sz w:val="32"/>
                <w:szCs w:val="32"/>
                <w:lang w:eastAsia="fr-FR"/>
              </w:rPr>
              <w:t>2.5</w:t>
            </w:r>
            <w:r w:rsidRPr="002F0330">
              <w:rPr>
                <w:rFonts w:ascii="Cambria Math" w:hAnsi="Cambria Math"/>
                <w:sz w:val="18"/>
                <w:szCs w:val="1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4</m:t>
                  </m:r>
                </m:sup>
              </m:sSup>
            </m:oMath>
          </w:p>
        </w:tc>
        <w:tc>
          <w:tcPr>
            <w:tcW w:w="1509" w:type="dxa"/>
          </w:tcPr>
          <w:p w:rsidR="002E22E6" w:rsidRPr="00B20BBC" w:rsidRDefault="002F0330" w:rsidP="00357C91">
            <w:pPr>
              <w:jc w:val="center"/>
              <w:rPr>
                <w:sz w:val="32"/>
                <w:szCs w:val="32"/>
                <w:lang w:eastAsia="fr-FR"/>
              </w:rPr>
            </w:pPr>
            <w:r>
              <w:rPr>
                <w:sz w:val="32"/>
                <w:szCs w:val="32"/>
                <w:lang w:eastAsia="fr-FR"/>
              </w:rPr>
              <w:t>2</w:t>
            </w:r>
            <w:r w:rsidRPr="002F0330">
              <w:rPr>
                <w:rFonts w:ascii="Cambria Math" w:hAnsi="Cambria Math"/>
                <w:sz w:val="18"/>
                <w:szCs w:val="1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4</m:t>
                  </m:r>
                </m:sup>
              </m:sSup>
            </m:oMath>
          </w:p>
        </w:tc>
        <w:tc>
          <w:tcPr>
            <w:tcW w:w="1510" w:type="dxa"/>
          </w:tcPr>
          <w:p w:rsidR="002E22E6" w:rsidRPr="00B20BBC" w:rsidRDefault="002F0330" w:rsidP="00357C91">
            <w:pPr>
              <w:jc w:val="center"/>
              <w:rPr>
                <w:sz w:val="32"/>
                <w:szCs w:val="32"/>
                <w:lang w:eastAsia="fr-FR"/>
              </w:rPr>
            </w:pPr>
            <w:r>
              <w:rPr>
                <w:sz w:val="32"/>
                <w:szCs w:val="32"/>
                <w:lang w:eastAsia="fr-FR"/>
              </w:rPr>
              <w:t>1.66</w:t>
            </w:r>
            <w:r w:rsidRPr="002F0330">
              <w:rPr>
                <w:rFonts w:ascii="Cambria Math" w:hAnsi="Cambria Math"/>
                <w:sz w:val="18"/>
                <w:szCs w:val="1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4</m:t>
                  </m:r>
                </m:sup>
              </m:sSup>
            </m:oMath>
          </w:p>
        </w:tc>
        <w:tc>
          <w:tcPr>
            <w:tcW w:w="1510" w:type="dxa"/>
          </w:tcPr>
          <w:p w:rsidR="002E22E6" w:rsidRPr="00B20BBC" w:rsidRDefault="002F0330" w:rsidP="00357C91">
            <w:pPr>
              <w:jc w:val="center"/>
              <w:rPr>
                <w:sz w:val="32"/>
                <w:szCs w:val="32"/>
                <w:lang w:eastAsia="fr-FR"/>
              </w:rPr>
            </w:pPr>
            <w:r>
              <w:rPr>
                <w:sz w:val="32"/>
                <w:szCs w:val="32"/>
                <w:lang w:eastAsia="fr-FR"/>
              </w:rPr>
              <w:t>1.42</w:t>
            </w:r>
            <w:r w:rsidRPr="002F0330">
              <w:rPr>
                <w:rFonts w:ascii="Cambria Math" w:hAnsi="Cambria Math"/>
                <w:sz w:val="18"/>
                <w:szCs w:val="18"/>
                <w:lang w:eastAsia="fr-FR"/>
              </w:rPr>
              <w:t>×</w:t>
            </w:r>
            <m:oMath>
              <m:sSup>
                <m:sSupPr>
                  <m:ctrlPr>
                    <w:rPr>
                      <w:rFonts w:ascii="Cambria Math" w:hAnsi="Cambria Math"/>
                      <w:i/>
                      <w:sz w:val="28"/>
                      <w:szCs w:val="28"/>
                      <w:lang w:eastAsia="fr-FR"/>
                    </w:rPr>
                  </m:ctrlPr>
                </m:sSupPr>
                <m:e>
                  <m:r>
                    <w:rPr>
                      <w:rFonts w:ascii="Cambria Math" w:hAnsi="Cambria Math"/>
                      <w:sz w:val="28"/>
                      <w:szCs w:val="28"/>
                      <w:lang w:eastAsia="fr-FR"/>
                    </w:rPr>
                    <m:t>10</m:t>
                  </m:r>
                </m:e>
                <m:sup>
                  <m:r>
                    <w:rPr>
                      <w:rFonts w:ascii="Cambria Math" w:hAnsi="Cambria Math"/>
                      <w:sz w:val="28"/>
                      <w:szCs w:val="28"/>
                      <w:lang w:eastAsia="fr-FR"/>
                    </w:rPr>
                    <m:t>4</m:t>
                  </m:r>
                </m:sup>
              </m:sSup>
            </m:oMath>
          </w:p>
        </w:tc>
      </w:tr>
    </w:tbl>
    <w:p w:rsidR="00C57103" w:rsidRDefault="00C57103" w:rsidP="00CC6271">
      <w:pPr>
        <w:ind w:left="-284" w:right="-284"/>
        <w:rPr>
          <w:rFonts w:eastAsiaTheme="minorEastAsia"/>
          <w:b/>
          <w:bCs/>
          <w:noProof/>
          <w:sz w:val="32"/>
          <w:szCs w:val="32"/>
          <w:lang w:eastAsia="fr-FR"/>
        </w:rPr>
      </w:pPr>
    </w:p>
    <w:p w:rsidR="00C57103" w:rsidRDefault="00C57103" w:rsidP="00CC6271">
      <w:pPr>
        <w:ind w:left="-284" w:right="-284"/>
        <w:rPr>
          <w:rFonts w:eastAsiaTheme="minorEastAsia"/>
          <w:b/>
          <w:bCs/>
          <w:noProof/>
          <w:sz w:val="32"/>
          <w:szCs w:val="32"/>
          <w:lang w:eastAsia="fr-FR"/>
        </w:rPr>
      </w:pPr>
    </w:p>
    <w:p w:rsidR="00C57103" w:rsidRDefault="00C57103" w:rsidP="00CC6271">
      <w:pPr>
        <w:ind w:left="-284" w:right="-284"/>
        <w:rPr>
          <w:rFonts w:eastAsiaTheme="minorEastAsia"/>
          <w:b/>
          <w:bCs/>
          <w:noProof/>
          <w:sz w:val="32"/>
          <w:szCs w:val="32"/>
          <w:lang w:eastAsia="fr-FR"/>
        </w:rPr>
      </w:pPr>
    </w:p>
    <w:p w:rsidR="00C57103" w:rsidRDefault="00C57103" w:rsidP="00CC6271">
      <w:pPr>
        <w:ind w:left="-284" w:right="-284"/>
        <w:rPr>
          <w:rFonts w:eastAsiaTheme="minorEastAsia"/>
          <w:b/>
          <w:bCs/>
          <w:noProof/>
          <w:sz w:val="32"/>
          <w:szCs w:val="32"/>
          <w:lang w:eastAsia="fr-FR"/>
        </w:rPr>
      </w:pPr>
    </w:p>
    <w:p w:rsidR="00C57103" w:rsidRDefault="00C57103" w:rsidP="00C57103">
      <w:pPr>
        <w:rPr>
          <w:rFonts w:eastAsiaTheme="minorEastAsia"/>
          <w:sz w:val="32"/>
          <w:szCs w:val="32"/>
          <w:lang w:eastAsia="fr-FR"/>
        </w:rPr>
      </w:pPr>
    </w:p>
    <w:p w:rsidR="00C57103" w:rsidRDefault="00C57103" w:rsidP="00C57103">
      <w:pPr>
        <w:rPr>
          <w:rFonts w:eastAsiaTheme="minorEastAsia"/>
          <w:sz w:val="32"/>
          <w:szCs w:val="32"/>
          <w:lang w:eastAsia="fr-FR"/>
        </w:rPr>
      </w:pPr>
    </w:p>
    <w:p w:rsidR="00C57103" w:rsidRPr="00C57103" w:rsidRDefault="00C57103" w:rsidP="00852AE8">
      <w:pPr>
        <w:ind w:left="-567" w:right="-284"/>
        <w:rPr>
          <w:rFonts w:eastAsiaTheme="minorEastAsia"/>
          <w:b/>
          <w:bCs/>
          <w:sz w:val="32"/>
          <w:szCs w:val="32"/>
          <w:lang w:eastAsia="fr-FR"/>
        </w:rPr>
      </w:pPr>
      <w:r>
        <w:rPr>
          <w:rFonts w:eastAsiaTheme="minorEastAsia"/>
          <w:b/>
          <w:bCs/>
          <w:sz w:val="32"/>
          <w:szCs w:val="32"/>
          <w:lang w:eastAsia="fr-FR"/>
        </w:rPr>
        <w:lastRenderedPageBreak/>
        <w:t>-</w:t>
      </w:r>
      <w:r w:rsidRPr="002E22E6">
        <w:rPr>
          <w:rFonts w:eastAsiaTheme="minorEastAsia"/>
          <w:b/>
          <w:bCs/>
          <w:sz w:val="32"/>
          <w:szCs w:val="32"/>
          <w:lang w:eastAsia="fr-FR"/>
        </w:rPr>
        <w:t xml:space="preserve">La courbe </w:t>
      </w:r>
      <w:r w:rsidR="00852AE8" w:rsidRPr="002E22E6">
        <w:rPr>
          <w:rFonts w:eastAsiaTheme="minorEastAsia"/>
          <w:b/>
          <w:bCs/>
          <w:sz w:val="32"/>
          <w:szCs w:val="32"/>
          <w:lang w:eastAsia="fr-FR"/>
        </w:rPr>
        <w:t>P=f (</w:t>
      </w:r>
      <m:oMath>
        <m:f>
          <m:fPr>
            <m:ctrlPr>
              <w:rPr>
                <w:rFonts w:ascii="Cambria Math" w:eastAsiaTheme="minorEastAsia" w:hAnsi="Cambria Math"/>
                <w:b/>
                <w:bCs/>
                <w:i/>
                <w:sz w:val="32"/>
                <w:szCs w:val="32"/>
                <w:lang w:eastAsia="fr-FR"/>
              </w:rPr>
            </m:ctrlPr>
          </m:fPr>
          <m:num>
            <m:r>
              <m:rPr>
                <m:sty m:val="bi"/>
              </m:rPr>
              <w:rPr>
                <w:rFonts w:ascii="Cambria Math" w:eastAsiaTheme="minorEastAsia" w:hAnsi="Cambria Math"/>
                <w:sz w:val="32"/>
                <w:szCs w:val="32"/>
                <w:lang w:eastAsia="fr-FR"/>
              </w:rPr>
              <m:t>1</m:t>
            </m:r>
          </m:num>
          <m:den>
            <m:r>
              <m:rPr>
                <m:sty m:val="bi"/>
              </m:rPr>
              <w:rPr>
                <w:rFonts w:ascii="Cambria Math" w:eastAsiaTheme="minorEastAsia" w:hAnsi="Cambria Math"/>
                <w:sz w:val="32"/>
                <w:szCs w:val="32"/>
                <w:lang w:eastAsia="fr-FR"/>
              </w:rPr>
              <m:t>V</m:t>
            </m:r>
          </m:den>
        </m:f>
      </m:oMath>
      <w:r w:rsidR="00852AE8" w:rsidRPr="002E22E6">
        <w:rPr>
          <w:rFonts w:eastAsiaTheme="minorEastAsia"/>
          <w:b/>
          <w:bCs/>
          <w:sz w:val="32"/>
          <w:szCs w:val="32"/>
          <w:lang w:eastAsia="fr-FR"/>
        </w:rPr>
        <w:t>)</w:t>
      </w:r>
      <w:r w:rsidR="00852AE8">
        <w:rPr>
          <w:rFonts w:eastAsiaTheme="minorEastAsia"/>
          <w:b/>
          <w:bCs/>
          <w:sz w:val="32"/>
          <w:szCs w:val="32"/>
          <w:lang w:eastAsia="fr-FR"/>
        </w:rPr>
        <w:t> :</w:t>
      </w:r>
      <w:r w:rsidR="00852AE8">
        <w:rPr>
          <w:rFonts w:eastAsiaTheme="minorEastAsia"/>
          <w:b/>
          <w:bCs/>
          <w:noProof/>
          <w:sz w:val="32"/>
          <w:szCs w:val="32"/>
          <w:lang w:eastAsia="fr-FR"/>
        </w:rPr>
        <w:drawing>
          <wp:inline distT="0" distB="0" distL="0" distR="0">
            <wp:extent cx="6957645" cy="6665424"/>
            <wp:effectExtent l="19050" t="0" r="0" b="0"/>
            <wp:docPr id="2" name="Image 1" descr="C:\Documents and Settings\Administrateur\Mes documents\YOUCEF JOE\Mes documents\chimie 2\Gaz Parfait\V P=f(1.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eur\Mes documents\YOUCEF JOE\Mes documents\chimie 2\Gaz Parfait\V P=f(1.V).png"/>
                    <pic:cNvPicPr>
                      <a:picLocks noChangeAspect="1" noChangeArrowheads="1"/>
                    </pic:cNvPicPr>
                  </pic:nvPicPr>
                  <pic:blipFill>
                    <a:blip r:embed="rId12"/>
                    <a:srcRect/>
                    <a:stretch>
                      <a:fillRect/>
                    </a:stretch>
                  </pic:blipFill>
                  <pic:spPr bwMode="auto">
                    <a:xfrm>
                      <a:off x="0" y="0"/>
                      <a:ext cx="6962433" cy="6670011"/>
                    </a:xfrm>
                    <a:prstGeom prst="rect">
                      <a:avLst/>
                    </a:prstGeom>
                    <a:noFill/>
                    <a:ln w="9525">
                      <a:noFill/>
                      <a:miter lim="800000"/>
                      <a:headEnd/>
                      <a:tailEnd/>
                    </a:ln>
                  </pic:spPr>
                </pic:pic>
              </a:graphicData>
            </a:graphic>
          </wp:inline>
        </w:drawing>
      </w:r>
    </w:p>
    <w:p w:rsidR="002E22E6" w:rsidRPr="002E22E6" w:rsidRDefault="002E22E6" w:rsidP="00CC6271">
      <w:pPr>
        <w:ind w:left="-284" w:right="-284"/>
        <w:rPr>
          <w:rFonts w:eastAsiaTheme="minorEastAsia"/>
          <w:b/>
          <w:bCs/>
          <w:sz w:val="32"/>
          <w:szCs w:val="32"/>
          <w:lang w:eastAsia="fr-FR"/>
        </w:rPr>
      </w:pPr>
    </w:p>
    <w:p w:rsidR="002E2BB9" w:rsidRDefault="002E2BB9" w:rsidP="007E6A38">
      <w:pPr>
        <w:ind w:right="-284"/>
        <w:rPr>
          <w:rFonts w:ascii="Cambria Math" w:eastAsiaTheme="minorEastAsia" w:hAnsi="Cambria Math"/>
          <w:sz w:val="32"/>
          <w:szCs w:val="32"/>
          <w:lang w:eastAsia="fr-FR"/>
        </w:rPr>
      </w:pPr>
      <w:r w:rsidRPr="002E2BB9">
        <w:rPr>
          <w:rFonts w:eastAsiaTheme="minorEastAsia"/>
          <w:sz w:val="32"/>
          <w:szCs w:val="32"/>
          <w:lang w:eastAsia="fr-FR"/>
        </w:rPr>
        <w:t>L’échelle</w:t>
      </w:r>
      <w:r>
        <w:rPr>
          <w:rFonts w:eastAsiaTheme="minorEastAsia"/>
          <w:sz w:val="32"/>
          <w:szCs w:val="32"/>
          <w:lang w:eastAsia="fr-FR"/>
        </w:rPr>
        <w:t> : pour P : 1cm</w:t>
      </w:r>
      <w:r>
        <w:rPr>
          <w:rFonts w:ascii="Cambria Math" w:eastAsiaTheme="minorEastAsia" w:hAnsi="Cambria Math"/>
          <w:sz w:val="32"/>
          <w:szCs w:val="32"/>
          <w:lang w:eastAsia="fr-FR"/>
        </w:rPr>
        <w:t>⟶</w:t>
      </w:r>
      <w:r w:rsidR="00626FA9">
        <w:rPr>
          <w:rFonts w:ascii="Cambria Math" w:eastAsiaTheme="minorEastAsia" w:hAnsi="Cambria Math"/>
          <w:sz w:val="32"/>
          <w:szCs w:val="32"/>
          <w:lang w:eastAsia="fr-FR"/>
        </w:rPr>
        <w:t xml:space="preserve">8787.5 </w:t>
      </w:r>
      <w:r>
        <w:rPr>
          <w:rFonts w:ascii="Cambria Math" w:eastAsiaTheme="minorEastAsia" w:hAnsi="Cambria Math"/>
          <w:sz w:val="32"/>
          <w:szCs w:val="32"/>
          <w:lang w:eastAsia="fr-FR"/>
        </w:rPr>
        <w:t>Pa</w:t>
      </w:r>
    </w:p>
    <w:p w:rsidR="002E2BB9" w:rsidRPr="002E2BB9" w:rsidRDefault="002E2BB9" w:rsidP="00852AE8">
      <w:pPr>
        <w:tabs>
          <w:tab w:val="left" w:pos="1560"/>
        </w:tabs>
        <w:ind w:left="-567" w:right="-284"/>
        <w:rPr>
          <w:rFonts w:eastAsiaTheme="minorEastAsia"/>
          <w:sz w:val="32"/>
          <w:szCs w:val="32"/>
          <w:lang w:eastAsia="fr-FR"/>
        </w:rPr>
      </w:pPr>
      <w:r>
        <w:rPr>
          <w:rFonts w:eastAsiaTheme="minorEastAsia"/>
          <w:sz w:val="32"/>
          <w:szCs w:val="32"/>
          <w:lang w:eastAsia="fr-FR"/>
        </w:rPr>
        <w:t xml:space="preserve">                  </w:t>
      </w:r>
      <w:r w:rsidR="00626FA9">
        <w:rPr>
          <w:rFonts w:eastAsiaTheme="minorEastAsia"/>
          <w:sz w:val="32"/>
          <w:szCs w:val="32"/>
          <w:lang w:eastAsia="fr-FR"/>
        </w:rPr>
        <w:t xml:space="preserve">      </w:t>
      </w:r>
      <w:r>
        <w:rPr>
          <w:rFonts w:eastAsiaTheme="minorEastAsia"/>
          <w:sz w:val="32"/>
          <w:szCs w:val="32"/>
          <w:lang w:eastAsia="fr-FR"/>
        </w:rPr>
        <w:t xml:space="preserve"> Pour </w:t>
      </w:r>
      <m:oMath>
        <m:f>
          <m:fPr>
            <m:ctrlPr>
              <w:rPr>
                <w:rFonts w:ascii="Cambria Math" w:eastAsiaTheme="minorEastAsia" w:hAnsi="Cambria Math"/>
                <w:i/>
                <w:sz w:val="32"/>
                <w:szCs w:val="32"/>
                <w:lang w:eastAsia="fr-FR"/>
              </w:rPr>
            </m:ctrlPr>
          </m:fPr>
          <m:num>
            <m:r>
              <w:rPr>
                <w:rFonts w:ascii="Cambria Math" w:eastAsiaTheme="minorEastAsia" w:hAnsi="Cambria Math"/>
                <w:sz w:val="32"/>
                <w:szCs w:val="32"/>
                <w:lang w:eastAsia="fr-FR"/>
              </w:rPr>
              <m:t>1</m:t>
            </m:r>
          </m:num>
          <m:den>
            <m:r>
              <w:rPr>
                <w:rFonts w:ascii="Cambria Math" w:eastAsiaTheme="minorEastAsia" w:hAnsi="Cambria Math"/>
                <w:sz w:val="32"/>
                <w:szCs w:val="32"/>
                <w:lang w:eastAsia="fr-FR"/>
              </w:rPr>
              <m:t>V</m:t>
            </m:r>
          </m:den>
        </m:f>
      </m:oMath>
      <w:r>
        <w:rPr>
          <w:rFonts w:eastAsiaTheme="minorEastAsia"/>
          <w:sz w:val="32"/>
          <w:szCs w:val="32"/>
          <w:lang w:eastAsia="fr-FR"/>
        </w:rPr>
        <w:t>: 1cm</w:t>
      </w:r>
      <w:r>
        <w:rPr>
          <w:rFonts w:ascii="Cambria Math" w:eastAsiaTheme="minorEastAsia" w:hAnsi="Cambria Math"/>
          <w:sz w:val="32"/>
          <w:szCs w:val="32"/>
          <w:lang w:eastAsia="fr-FR"/>
        </w:rPr>
        <w:t>⟶</w:t>
      </w:r>
      <w:r w:rsidR="00626FA9">
        <w:rPr>
          <w:rFonts w:ascii="Cambria Math" w:eastAsiaTheme="minorEastAsia" w:hAnsi="Cambria Math"/>
          <w:sz w:val="32"/>
          <w:szCs w:val="32"/>
          <w:lang w:eastAsia="fr-FR"/>
        </w:rPr>
        <w:t xml:space="preserve">2820.8 </w:t>
      </w:r>
      <m:oMath>
        <m:r>
          <w:rPr>
            <w:rFonts w:ascii="Cambria Math" w:eastAsiaTheme="minorEastAsia" w:hAnsi="Cambria Math"/>
            <w:sz w:val="32"/>
            <w:szCs w:val="32"/>
            <w:lang w:eastAsia="fr-FR"/>
          </w:rPr>
          <m:t xml:space="preserve"> </m:t>
        </m:r>
        <m:sSup>
          <m:sSupPr>
            <m:ctrlPr>
              <w:rPr>
                <w:rFonts w:ascii="Cambria Math" w:eastAsiaTheme="minorEastAsia" w:hAnsi="Cambria Math"/>
                <w:i/>
                <w:sz w:val="32"/>
                <w:szCs w:val="32"/>
                <w:lang w:eastAsia="fr-FR"/>
              </w:rPr>
            </m:ctrlPr>
          </m:sSupPr>
          <m:e>
            <m:r>
              <w:rPr>
                <w:rFonts w:ascii="Cambria Math" w:eastAsiaTheme="minorEastAsia" w:hAnsi="Cambria Math"/>
                <w:sz w:val="32"/>
                <w:szCs w:val="32"/>
                <w:lang w:eastAsia="fr-FR"/>
              </w:rPr>
              <m:t>m</m:t>
            </m:r>
          </m:e>
          <m:sup>
            <m:r>
              <w:rPr>
                <w:rFonts w:ascii="Cambria Math" w:eastAsiaTheme="minorEastAsia" w:hAnsi="Cambria Math"/>
                <w:sz w:val="32"/>
                <w:szCs w:val="32"/>
                <w:lang w:eastAsia="fr-FR"/>
              </w:rPr>
              <m:t>-3</m:t>
            </m:r>
          </m:sup>
        </m:sSup>
      </m:oMath>
    </w:p>
    <w:p w:rsidR="00C86291" w:rsidRDefault="00C86291" w:rsidP="008E5844">
      <w:pPr>
        <w:ind w:right="-284"/>
        <w:rPr>
          <w:rFonts w:eastAsiaTheme="minorEastAsia"/>
          <w:b/>
          <w:bCs/>
          <w:color w:val="3333FF"/>
          <w:sz w:val="32"/>
          <w:szCs w:val="32"/>
          <w:lang w:eastAsia="fr-FR"/>
        </w:rPr>
      </w:pPr>
    </w:p>
    <w:p w:rsidR="006F061C" w:rsidRDefault="006F061C" w:rsidP="008E5844">
      <w:pPr>
        <w:ind w:right="-284"/>
        <w:rPr>
          <w:rFonts w:eastAsiaTheme="minorEastAsia"/>
          <w:b/>
          <w:bCs/>
          <w:color w:val="3333FF"/>
          <w:sz w:val="32"/>
          <w:szCs w:val="32"/>
          <w:lang w:eastAsia="fr-FR"/>
        </w:rPr>
      </w:pPr>
      <w:r w:rsidRPr="008B770B">
        <w:rPr>
          <w:rFonts w:eastAsiaTheme="minorEastAsia"/>
          <w:b/>
          <w:bCs/>
          <w:color w:val="3333FF"/>
          <w:sz w:val="32"/>
          <w:szCs w:val="32"/>
          <w:lang w:eastAsia="fr-FR"/>
        </w:rPr>
        <w:lastRenderedPageBreak/>
        <w:t>5-Confirmer la loi de Boyle Mariotte :</w:t>
      </w:r>
    </w:p>
    <w:p w:rsidR="00C86291" w:rsidRPr="00C86291" w:rsidRDefault="00C86291" w:rsidP="00CE78AB">
      <w:pPr>
        <w:ind w:right="-284"/>
        <w:rPr>
          <w:rFonts w:eastAsiaTheme="minorEastAsia"/>
          <w:sz w:val="32"/>
          <w:szCs w:val="32"/>
          <w:lang w:eastAsia="fr-FR"/>
        </w:rPr>
      </w:pPr>
      <w:r>
        <w:rPr>
          <w:rFonts w:eastAsiaTheme="minorEastAsia"/>
          <w:sz w:val="32"/>
          <w:szCs w:val="32"/>
          <w:lang w:eastAsia="fr-FR"/>
        </w:rPr>
        <w:t xml:space="preserve">Sur le graphe &lt;&lt;P=f(v) diagramme de Clapeyron &gt;&gt;on constate que la courbe est </w:t>
      </w:r>
      <w:r w:rsidR="00CE78AB">
        <w:rPr>
          <w:rFonts w:eastAsiaTheme="minorEastAsia"/>
          <w:sz w:val="32"/>
          <w:szCs w:val="32"/>
          <w:lang w:eastAsia="fr-FR"/>
        </w:rPr>
        <w:t>hyperbolique P</w:t>
      </w:r>
      <w:r>
        <w:rPr>
          <w:rFonts w:eastAsiaTheme="minorEastAsia"/>
          <w:sz w:val="32"/>
          <w:szCs w:val="32"/>
          <w:lang w:eastAsia="fr-FR"/>
        </w:rPr>
        <w:t>=</w:t>
      </w:r>
      <m:oMath>
        <m:f>
          <m:fPr>
            <m:ctrlPr>
              <w:rPr>
                <w:rFonts w:ascii="Cambria Math" w:eastAsiaTheme="minorEastAsia" w:hAnsi="Cambria Math"/>
                <w:i/>
                <w:sz w:val="32"/>
                <w:szCs w:val="32"/>
                <w:lang w:eastAsia="fr-FR"/>
              </w:rPr>
            </m:ctrlPr>
          </m:fPr>
          <m:num>
            <m:r>
              <w:rPr>
                <w:rFonts w:ascii="Cambria Math" w:eastAsiaTheme="minorEastAsia" w:hAnsi="Cambria Math"/>
                <w:sz w:val="32"/>
                <w:szCs w:val="32"/>
                <w:lang w:eastAsia="fr-FR"/>
              </w:rPr>
              <m:t>k</m:t>
            </m:r>
          </m:num>
          <m:den>
            <m:r>
              <w:rPr>
                <w:rFonts w:ascii="Cambria Math" w:eastAsiaTheme="minorEastAsia" w:hAnsi="Cambria Math"/>
                <w:sz w:val="32"/>
                <w:szCs w:val="32"/>
                <w:lang w:eastAsia="fr-FR"/>
              </w:rPr>
              <m:t>V</m:t>
            </m:r>
          </m:den>
        </m:f>
      </m:oMath>
      <w:r>
        <w:rPr>
          <w:rFonts w:eastAsiaTheme="minorEastAsia"/>
          <w:sz w:val="32"/>
          <w:szCs w:val="32"/>
          <w:lang w:eastAsia="fr-FR"/>
        </w:rPr>
        <w:t xml:space="preserve"> (avec k une constante). On déduit alors qu’à température constante le produit</w:t>
      </w:r>
      <w:r w:rsidR="00CE78AB">
        <w:rPr>
          <w:rFonts w:eastAsiaTheme="minorEastAsia"/>
          <w:sz w:val="32"/>
          <w:szCs w:val="32"/>
          <w:lang w:eastAsia="fr-FR"/>
        </w:rPr>
        <w:t> de la pression d’une masse gazeuse par son volume est constant. (P</w:t>
      </w:r>
      <w:r w:rsidR="00CE78AB">
        <w:rPr>
          <w:rFonts w:ascii="Cambria Math" w:eastAsiaTheme="minorEastAsia" w:hAnsi="Cambria Math"/>
          <w:sz w:val="32"/>
          <w:szCs w:val="32"/>
          <w:lang w:eastAsia="fr-FR"/>
        </w:rPr>
        <w:t>.V=k)</w:t>
      </w:r>
      <w:r w:rsidR="00CE78AB">
        <w:rPr>
          <w:rFonts w:eastAsiaTheme="minorEastAsia"/>
          <w:sz w:val="32"/>
          <w:szCs w:val="32"/>
          <w:lang w:eastAsia="fr-FR"/>
        </w:rPr>
        <w:t xml:space="preserve">  </w:t>
      </w:r>
    </w:p>
    <w:p w:rsidR="00454867" w:rsidRPr="008B770B" w:rsidRDefault="006F061C" w:rsidP="008E5844">
      <w:pPr>
        <w:ind w:right="-284"/>
        <w:rPr>
          <w:rFonts w:eastAsiaTheme="minorEastAsia"/>
          <w:b/>
          <w:bCs/>
          <w:color w:val="3333FF"/>
          <w:sz w:val="32"/>
          <w:szCs w:val="32"/>
          <w:lang w:eastAsia="fr-FR"/>
        </w:rPr>
      </w:pPr>
      <w:r w:rsidRPr="008B770B">
        <w:rPr>
          <w:rFonts w:eastAsiaTheme="minorEastAsia"/>
          <w:b/>
          <w:bCs/>
          <w:color w:val="3333FF"/>
          <w:sz w:val="32"/>
          <w:szCs w:val="32"/>
          <w:lang w:eastAsia="fr-FR"/>
        </w:rPr>
        <w:t>6-calculer la quantité de l’aire :</w:t>
      </w:r>
    </w:p>
    <w:p w:rsidR="00454867" w:rsidRDefault="004A62A4" w:rsidP="007E6A38">
      <w:pPr>
        <w:ind w:right="-284"/>
        <w:rPr>
          <w:rFonts w:eastAsiaTheme="minorEastAsia"/>
          <w:sz w:val="32"/>
          <w:szCs w:val="32"/>
          <w:lang w:eastAsia="fr-FR"/>
        </w:rPr>
      </w:pPr>
      <w:r>
        <w:rPr>
          <w:rFonts w:eastAsiaTheme="minorEastAsia"/>
          <w:noProof/>
          <w:sz w:val="32"/>
          <w:szCs w:val="32"/>
          <w:lang w:eastAsia="fr-FR"/>
        </w:rPr>
        <w:pict>
          <v:shapetype id="_x0000_t32" coordsize="21600,21600" o:spt="32" o:oned="t" path="m,l21600,21600e" filled="f">
            <v:path arrowok="t" fillok="f" o:connecttype="none"/>
            <o:lock v:ext="edit" shapetype="t"/>
          </v:shapetype>
          <v:shape id="_x0000_s1028" type="#_x0000_t32" style="position:absolute;margin-left:225.4pt;margin-top:12.2pt;width:18.75pt;height:3.75pt;flip:y;z-index:251663360" o:connectortype="straight">
            <v:stroke endarrow="block"/>
          </v:shape>
        </w:pict>
      </w:r>
      <w:r w:rsidR="00BD13A1">
        <w:rPr>
          <w:rFonts w:eastAsiaTheme="minorEastAsia"/>
          <w:sz w:val="32"/>
          <w:szCs w:val="32"/>
          <w:lang w:eastAsia="fr-FR"/>
        </w:rPr>
        <w:t>À</w:t>
      </w:r>
      <w:r w:rsidR="00454867" w:rsidRPr="00454867">
        <w:rPr>
          <w:rFonts w:eastAsiaTheme="minorEastAsia"/>
          <w:sz w:val="32"/>
          <w:szCs w:val="32"/>
          <w:lang w:eastAsia="fr-FR"/>
        </w:rPr>
        <w:t xml:space="preserve"> </w:t>
      </w:r>
      <w:r w:rsidR="00454867" w:rsidRPr="00454867">
        <w:rPr>
          <w:sz w:val="32"/>
          <w:szCs w:val="32"/>
          <w:lang w:eastAsia="fr-FR"/>
        </w:rPr>
        <w:t>partir de graphe</w:t>
      </w:r>
      <w:r w:rsidR="00BD13A1">
        <w:rPr>
          <w:sz w:val="32"/>
          <w:szCs w:val="32"/>
          <w:lang w:eastAsia="fr-FR"/>
        </w:rPr>
        <w:t xml:space="preserve"> on a</w:t>
      </w:r>
      <w:r w:rsidR="00454867">
        <w:rPr>
          <w:sz w:val="32"/>
          <w:szCs w:val="32"/>
          <w:lang w:eastAsia="fr-FR"/>
        </w:rPr>
        <w:t> : P=</w:t>
      </w:r>
      <w:r w:rsidR="00454867">
        <w:rPr>
          <w:rFonts w:ascii="Cambria Math" w:hAnsi="Cambria Math"/>
          <w:sz w:val="32"/>
          <w:szCs w:val="32"/>
          <w:lang w:eastAsia="fr-FR"/>
        </w:rPr>
        <w:t>α</w:t>
      </w:r>
      <w:r w:rsidR="00706421">
        <w:rPr>
          <w:rFonts w:ascii="Cambria Math" w:hAnsi="Cambria Math"/>
          <w:sz w:val="32"/>
          <w:szCs w:val="32"/>
          <w:lang w:eastAsia="fr-FR"/>
        </w:rPr>
        <w:t>.</w:t>
      </w:r>
      <w:r w:rsidR="00706421">
        <w:rPr>
          <w:sz w:val="32"/>
          <w:szCs w:val="32"/>
          <w:lang w:eastAsia="fr-FR"/>
        </w:rPr>
        <w:t xml:space="preserve"> (</w:t>
      </w:r>
      <m:oMath>
        <m:f>
          <m:fPr>
            <m:ctrlPr>
              <w:rPr>
                <w:rFonts w:ascii="Cambria Math" w:hAnsi="Cambria Math"/>
                <w:i/>
                <w:sz w:val="32"/>
                <w:szCs w:val="32"/>
                <w:lang w:eastAsia="fr-FR"/>
              </w:rPr>
            </m:ctrlPr>
          </m:fPr>
          <m:num>
            <m:r>
              <w:rPr>
                <w:rFonts w:ascii="Cambria Math" w:hAnsi="Cambria Math"/>
                <w:sz w:val="32"/>
                <w:szCs w:val="32"/>
                <w:lang w:eastAsia="fr-FR"/>
              </w:rPr>
              <m:t>1</m:t>
            </m:r>
          </m:num>
          <m:den>
            <m:r>
              <w:rPr>
                <w:rFonts w:ascii="Cambria Math" w:hAnsi="Cambria Math"/>
                <w:sz w:val="32"/>
                <w:szCs w:val="32"/>
                <w:lang w:eastAsia="fr-FR"/>
              </w:rPr>
              <m:t>V</m:t>
            </m:r>
          </m:den>
        </m:f>
      </m:oMath>
      <w:r w:rsidR="00454867">
        <w:rPr>
          <w:rFonts w:eastAsiaTheme="minorEastAsia"/>
          <w:sz w:val="32"/>
          <w:szCs w:val="32"/>
          <w:lang w:eastAsia="fr-FR"/>
        </w:rPr>
        <w:t xml:space="preserve">) </w:t>
      </w:r>
      <w:r w:rsidR="00706421">
        <w:rPr>
          <w:rFonts w:eastAsiaTheme="minorEastAsia"/>
          <w:sz w:val="32"/>
          <w:szCs w:val="32"/>
          <w:lang w:eastAsia="fr-FR"/>
        </w:rPr>
        <w:t>+</w:t>
      </w:r>
      <m:oMath>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P</m:t>
            </m:r>
          </m:e>
          <m:sub>
            <m:r>
              <w:rPr>
                <w:rFonts w:ascii="Cambria Math" w:eastAsiaTheme="minorEastAsia" w:hAnsi="Cambria Math"/>
                <w:sz w:val="32"/>
                <w:szCs w:val="32"/>
                <w:lang w:eastAsia="fr-FR"/>
              </w:rPr>
              <m:t>0</m:t>
            </m:r>
          </m:sub>
        </m:sSub>
      </m:oMath>
      <w:r w:rsidR="00706421">
        <w:rPr>
          <w:rFonts w:eastAsiaTheme="minorEastAsia"/>
          <w:sz w:val="32"/>
          <w:szCs w:val="32"/>
          <w:lang w:eastAsia="fr-FR"/>
        </w:rPr>
        <w:t xml:space="preserve"> °</w:t>
      </w:r>
      <w:r w:rsidR="00454867">
        <w:rPr>
          <w:rFonts w:eastAsiaTheme="minorEastAsia"/>
          <w:sz w:val="32"/>
          <w:szCs w:val="32"/>
          <w:lang w:eastAsia="fr-FR"/>
        </w:rPr>
        <w:t xml:space="preserve">    </w:t>
      </w:r>
      <w:r w:rsidR="003A2545">
        <w:rPr>
          <w:rFonts w:eastAsiaTheme="minorEastAsia"/>
          <w:sz w:val="32"/>
          <w:szCs w:val="32"/>
          <w:lang w:eastAsia="fr-FR"/>
        </w:rPr>
        <w:t>tel que</w:t>
      </w:r>
      <w:r w:rsidR="00454867">
        <w:rPr>
          <w:rFonts w:eastAsiaTheme="minorEastAsia"/>
          <w:sz w:val="32"/>
          <w:szCs w:val="32"/>
          <w:lang w:eastAsia="fr-FR"/>
        </w:rPr>
        <w:t xml:space="preserve"> </w:t>
      </w:r>
      <w:r w:rsidR="00454867">
        <w:rPr>
          <w:rFonts w:ascii="Cambria Math" w:eastAsiaTheme="minorEastAsia" w:hAnsi="Cambria Math"/>
          <w:sz w:val="32"/>
          <w:szCs w:val="32"/>
          <w:lang w:eastAsia="fr-FR"/>
        </w:rPr>
        <w:t xml:space="preserve">α </w:t>
      </w:r>
      <w:r w:rsidR="00454867">
        <w:rPr>
          <w:rFonts w:eastAsiaTheme="minorEastAsia"/>
          <w:sz w:val="32"/>
          <w:szCs w:val="32"/>
          <w:lang w:eastAsia="fr-FR"/>
        </w:rPr>
        <w:t>présente  la pente de la courbe.</w:t>
      </w:r>
      <w:r w:rsidR="007D797D">
        <w:rPr>
          <w:rFonts w:eastAsiaTheme="minorEastAsia"/>
          <w:sz w:val="32"/>
          <w:szCs w:val="32"/>
          <w:lang w:eastAsia="fr-FR"/>
        </w:rPr>
        <w:t xml:space="preserve">  </w:t>
      </w:r>
      <w:r w:rsidR="007D797D">
        <w:rPr>
          <w:rFonts w:ascii="Cambria Math" w:eastAsiaTheme="minorEastAsia" w:hAnsi="Cambria Math"/>
          <w:sz w:val="32"/>
          <w:szCs w:val="32"/>
          <w:lang w:eastAsia="fr-FR"/>
        </w:rPr>
        <w:t>α</w:t>
      </w:r>
      <w:r w:rsidR="007D797D">
        <w:rPr>
          <w:rFonts w:eastAsiaTheme="minorEastAsia"/>
          <w:sz w:val="32"/>
          <w:szCs w:val="32"/>
          <w:lang w:eastAsia="fr-FR"/>
        </w:rPr>
        <w:t>=</w:t>
      </w:r>
      <m:oMath>
        <m:f>
          <m:fPr>
            <m:ctrlPr>
              <w:rPr>
                <w:rFonts w:ascii="Cambria Math" w:eastAsiaTheme="minorEastAsia" w:hAnsi="Cambria Math"/>
                <w:i/>
                <w:sz w:val="32"/>
                <w:szCs w:val="32"/>
                <w:lang w:eastAsia="fr-FR"/>
              </w:rPr>
            </m:ctrlPr>
          </m:fPr>
          <m:num>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P</m:t>
                </m:r>
              </m:e>
              <m:sub>
                <m:r>
                  <w:rPr>
                    <w:rFonts w:ascii="Cambria Math" w:eastAsiaTheme="minorEastAsia" w:hAnsi="Cambria Math"/>
                    <w:sz w:val="32"/>
                    <w:szCs w:val="32"/>
                    <w:lang w:eastAsia="fr-FR"/>
                  </w:rPr>
                  <m:t>2-</m:t>
                </m:r>
              </m:sub>
            </m:sSub>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P</m:t>
                </m:r>
              </m:e>
              <m:sub>
                <m:r>
                  <w:rPr>
                    <w:rFonts w:ascii="Cambria Math" w:eastAsiaTheme="minorEastAsia" w:hAnsi="Cambria Math"/>
                    <w:sz w:val="32"/>
                    <w:szCs w:val="32"/>
                    <w:lang w:eastAsia="fr-FR"/>
                  </w:rPr>
                  <m:t>1</m:t>
                </m:r>
              </m:sub>
            </m:sSub>
          </m:num>
          <m:den>
            <m:f>
              <m:fPr>
                <m:ctrlPr>
                  <w:rPr>
                    <w:rFonts w:ascii="Cambria Math" w:eastAsiaTheme="minorEastAsia" w:hAnsi="Cambria Math"/>
                    <w:i/>
                    <w:sz w:val="32"/>
                    <w:szCs w:val="32"/>
                    <w:lang w:eastAsia="fr-FR"/>
                  </w:rPr>
                </m:ctrlPr>
              </m:fPr>
              <m:num>
                <m:r>
                  <w:rPr>
                    <w:rFonts w:ascii="Cambria Math" w:eastAsiaTheme="minorEastAsia" w:hAnsi="Cambria Math"/>
                    <w:sz w:val="32"/>
                    <w:szCs w:val="32"/>
                    <w:lang w:eastAsia="fr-FR"/>
                  </w:rPr>
                  <m:t>1</m:t>
                </m:r>
              </m:num>
              <m:den>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V</m:t>
                    </m:r>
                  </m:e>
                  <m:sub>
                    <m:r>
                      <w:rPr>
                        <w:rFonts w:ascii="Cambria Math" w:eastAsiaTheme="minorEastAsia" w:hAnsi="Cambria Math"/>
                        <w:sz w:val="32"/>
                        <w:szCs w:val="32"/>
                        <w:lang w:eastAsia="fr-FR"/>
                      </w:rPr>
                      <m:t>2</m:t>
                    </m:r>
                  </m:sub>
                </m:sSub>
              </m:den>
            </m:f>
            <m:r>
              <w:rPr>
                <w:rFonts w:ascii="Cambria Math" w:eastAsiaTheme="minorEastAsia" w:hAnsi="Cambria Math"/>
                <w:sz w:val="32"/>
                <w:szCs w:val="32"/>
                <w:lang w:eastAsia="fr-FR"/>
              </w:rPr>
              <m:t>-</m:t>
            </m:r>
            <m:f>
              <m:fPr>
                <m:ctrlPr>
                  <w:rPr>
                    <w:rFonts w:ascii="Cambria Math" w:eastAsiaTheme="minorEastAsia" w:hAnsi="Cambria Math"/>
                    <w:i/>
                    <w:sz w:val="32"/>
                    <w:szCs w:val="32"/>
                    <w:lang w:eastAsia="fr-FR"/>
                  </w:rPr>
                </m:ctrlPr>
              </m:fPr>
              <m:num>
                <m:r>
                  <w:rPr>
                    <w:rFonts w:ascii="Cambria Math" w:eastAsiaTheme="minorEastAsia" w:hAnsi="Cambria Math"/>
                    <w:sz w:val="32"/>
                    <w:szCs w:val="32"/>
                    <w:lang w:eastAsia="fr-FR"/>
                  </w:rPr>
                  <m:t>1</m:t>
                </m:r>
              </m:num>
              <m:den>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V</m:t>
                    </m:r>
                  </m:e>
                  <m:sub>
                    <m:r>
                      <w:rPr>
                        <w:rFonts w:ascii="Cambria Math" w:eastAsiaTheme="minorEastAsia" w:hAnsi="Cambria Math"/>
                        <w:sz w:val="32"/>
                        <w:szCs w:val="32"/>
                        <w:lang w:eastAsia="fr-FR"/>
                      </w:rPr>
                      <m:t>1</m:t>
                    </m:r>
                  </m:sub>
                </m:sSub>
              </m:den>
            </m:f>
          </m:den>
        </m:f>
      </m:oMath>
      <w:r w:rsidR="007D797D">
        <w:rPr>
          <w:rFonts w:eastAsiaTheme="minorEastAsia"/>
          <w:sz w:val="32"/>
          <w:szCs w:val="32"/>
          <w:lang w:eastAsia="fr-FR"/>
        </w:rPr>
        <w:t>=</w:t>
      </w:r>
      <m:oMath>
        <m:f>
          <m:fPr>
            <m:ctrlPr>
              <w:rPr>
                <w:rFonts w:ascii="Cambria Math" w:eastAsiaTheme="minorEastAsia" w:hAnsi="Cambria Math"/>
                <w:i/>
                <w:sz w:val="32"/>
                <w:szCs w:val="32"/>
                <w:lang w:eastAsia="fr-FR"/>
              </w:rPr>
            </m:ctrlPr>
          </m:fPr>
          <m:num>
            <m:r>
              <w:rPr>
                <w:rFonts w:ascii="Cambria Math" w:eastAsiaTheme="minorEastAsia" w:hAnsi="Cambria Math"/>
                <w:sz w:val="32"/>
                <w:szCs w:val="32"/>
                <w:lang w:eastAsia="fr-FR"/>
              </w:rPr>
              <m:t>104100-78100</m:t>
            </m:r>
          </m:num>
          <m:den>
            <m:d>
              <m:dPr>
                <m:ctrlPr>
                  <w:rPr>
                    <w:rFonts w:ascii="Cambria Math" w:eastAsiaTheme="minorEastAsia" w:hAnsi="Cambria Math"/>
                    <w:i/>
                    <w:sz w:val="32"/>
                    <w:szCs w:val="32"/>
                    <w:lang w:eastAsia="fr-FR"/>
                  </w:rPr>
                </m:ctrlPr>
              </m:dPr>
              <m:e>
                <m:r>
                  <w:rPr>
                    <w:rFonts w:ascii="Cambria Math" w:eastAsiaTheme="minorEastAsia" w:hAnsi="Cambria Math"/>
                    <w:sz w:val="32"/>
                    <w:szCs w:val="32"/>
                    <w:lang w:eastAsia="fr-FR"/>
                  </w:rPr>
                  <m:t>3.33-2.5</m:t>
                </m:r>
              </m:e>
            </m:d>
            <m:r>
              <w:rPr>
                <w:rFonts w:ascii="Cambria Math" w:eastAsiaTheme="minorEastAsia" w:hAnsi="Cambria Math"/>
                <w:sz w:val="32"/>
                <w:szCs w:val="32"/>
                <w:lang w:eastAsia="fr-FR"/>
              </w:rPr>
              <m:t>.</m:t>
            </m:r>
            <m:sSup>
              <m:sSupPr>
                <m:ctrlPr>
                  <w:rPr>
                    <w:rFonts w:ascii="Cambria Math" w:eastAsiaTheme="minorEastAsia" w:hAnsi="Cambria Math"/>
                    <w:i/>
                    <w:sz w:val="32"/>
                    <w:szCs w:val="32"/>
                    <w:lang w:eastAsia="fr-FR"/>
                  </w:rPr>
                </m:ctrlPr>
              </m:sSupPr>
              <m:e>
                <m:r>
                  <w:rPr>
                    <w:rFonts w:ascii="Cambria Math" w:eastAsiaTheme="minorEastAsia" w:hAnsi="Cambria Math"/>
                    <w:sz w:val="32"/>
                    <w:szCs w:val="32"/>
                    <w:lang w:eastAsia="fr-FR"/>
                  </w:rPr>
                  <m:t>10</m:t>
                </m:r>
              </m:e>
              <m:sup>
                <m:r>
                  <w:rPr>
                    <w:rFonts w:ascii="Cambria Math" w:eastAsiaTheme="minorEastAsia" w:hAnsi="Cambria Math"/>
                    <w:sz w:val="32"/>
                    <w:szCs w:val="32"/>
                    <w:lang w:eastAsia="fr-FR"/>
                  </w:rPr>
                  <m:t>4</m:t>
                </m:r>
              </m:sup>
            </m:sSup>
          </m:den>
        </m:f>
      </m:oMath>
      <w:r w:rsidR="007D797D">
        <w:rPr>
          <w:rFonts w:eastAsiaTheme="minorEastAsia"/>
          <w:sz w:val="32"/>
          <w:szCs w:val="32"/>
          <w:lang w:eastAsia="fr-FR"/>
        </w:rPr>
        <w:t>=</w:t>
      </w:r>
      <w:r w:rsidR="003A2545">
        <w:rPr>
          <w:rFonts w:eastAsiaTheme="minorEastAsia"/>
          <w:sz w:val="32"/>
          <w:szCs w:val="32"/>
          <w:lang w:eastAsia="fr-FR"/>
        </w:rPr>
        <w:t xml:space="preserve"> </w:t>
      </w:r>
      <w:r w:rsidR="00626FA9">
        <w:rPr>
          <w:rFonts w:eastAsiaTheme="minorEastAsia"/>
          <w:sz w:val="32"/>
          <w:szCs w:val="32"/>
          <w:lang w:eastAsia="fr-FR"/>
        </w:rPr>
        <w:t>3.13</w:t>
      </w:r>
    </w:p>
    <w:p w:rsidR="007D797D" w:rsidRDefault="007D797D" w:rsidP="007E6A38">
      <w:pPr>
        <w:ind w:right="-284"/>
        <w:rPr>
          <w:sz w:val="32"/>
          <w:szCs w:val="32"/>
          <w:lang w:eastAsia="fr-FR"/>
        </w:rPr>
      </w:pPr>
      <w:r w:rsidRPr="003A2545">
        <w:rPr>
          <w:sz w:val="32"/>
          <w:szCs w:val="32"/>
          <w:lang w:eastAsia="fr-FR"/>
        </w:rPr>
        <w:t>Donc</w:t>
      </w:r>
      <w:r w:rsidR="003A2545">
        <w:rPr>
          <w:sz w:val="32"/>
          <w:szCs w:val="32"/>
          <w:lang w:eastAsia="fr-FR"/>
        </w:rPr>
        <w:t xml:space="preserve"> </w:t>
      </w:r>
      <w:r w:rsidRPr="003A2545">
        <w:rPr>
          <w:sz w:val="32"/>
          <w:szCs w:val="32"/>
          <w:highlight w:val="yellow"/>
          <w:lang w:eastAsia="fr-FR"/>
        </w:rPr>
        <w:t xml:space="preserve"> </w:t>
      </w:r>
      <w:r w:rsidRPr="001C07A8">
        <w:rPr>
          <w:rFonts w:ascii="Cambria Math" w:hAnsi="Cambria Math"/>
          <w:sz w:val="32"/>
          <w:szCs w:val="32"/>
          <w:highlight w:val="yellow"/>
          <w:lang w:eastAsia="fr-FR"/>
        </w:rPr>
        <w:t>α</w:t>
      </w:r>
      <w:r w:rsidRPr="001C07A8">
        <w:rPr>
          <w:sz w:val="32"/>
          <w:szCs w:val="32"/>
          <w:highlight w:val="yellow"/>
          <w:lang w:eastAsia="fr-FR"/>
        </w:rPr>
        <w:t>=</w:t>
      </w:r>
      <w:r w:rsidR="00626FA9">
        <w:rPr>
          <w:sz w:val="32"/>
          <w:szCs w:val="32"/>
          <w:highlight w:val="yellow"/>
          <w:lang w:eastAsia="fr-FR"/>
        </w:rPr>
        <w:t>3.13</w:t>
      </w:r>
      <w:r w:rsidRPr="001C07A8">
        <w:rPr>
          <w:sz w:val="32"/>
          <w:szCs w:val="32"/>
          <w:highlight w:val="yellow"/>
          <w:lang w:eastAsia="fr-FR"/>
        </w:rPr>
        <w:t xml:space="preserve">  Pa.</w:t>
      </w:r>
      <m:oMath>
        <m:sSup>
          <m:sSupPr>
            <m:ctrlPr>
              <w:rPr>
                <w:rFonts w:ascii="Cambria Math" w:hAnsi="Cambria Math"/>
                <w:i/>
                <w:sz w:val="32"/>
                <w:szCs w:val="32"/>
                <w:highlight w:val="yellow"/>
                <w:lang w:eastAsia="fr-FR"/>
              </w:rPr>
            </m:ctrlPr>
          </m:sSupPr>
          <m:e>
            <m:r>
              <w:rPr>
                <w:rFonts w:ascii="Cambria Math" w:hAnsi="Cambria Math"/>
                <w:sz w:val="32"/>
                <w:szCs w:val="32"/>
                <w:highlight w:val="yellow"/>
                <w:lang w:eastAsia="fr-FR"/>
              </w:rPr>
              <m:t>m</m:t>
            </m:r>
          </m:e>
          <m:sup>
            <m:r>
              <w:rPr>
                <w:rFonts w:ascii="Cambria Math" w:hAnsi="Cambria Math"/>
                <w:sz w:val="32"/>
                <w:szCs w:val="32"/>
                <w:highlight w:val="yellow"/>
                <w:lang w:eastAsia="fr-FR"/>
              </w:rPr>
              <m:t>3</m:t>
            </m:r>
          </m:sup>
        </m:sSup>
      </m:oMath>
    </w:p>
    <w:p w:rsidR="002A3E17" w:rsidRDefault="00454867" w:rsidP="00454867">
      <w:pPr>
        <w:ind w:right="-284"/>
        <w:rPr>
          <w:sz w:val="32"/>
          <w:szCs w:val="32"/>
          <w:lang w:eastAsia="fr-FR"/>
        </w:rPr>
      </w:pPr>
      <w:r>
        <w:rPr>
          <w:sz w:val="32"/>
          <w:szCs w:val="32"/>
          <w:lang w:eastAsia="fr-FR"/>
        </w:rPr>
        <w:t>En plus on a à partir de l’équation d’état : PV=nRT</w:t>
      </w:r>
      <w:r w:rsidR="002A3E17">
        <w:rPr>
          <w:sz w:val="32"/>
          <w:szCs w:val="32"/>
          <w:lang w:eastAsia="fr-FR"/>
        </w:rPr>
        <w:t xml:space="preserve"> </w:t>
      </w:r>
      <w:r w:rsidR="002A3E17">
        <w:rPr>
          <w:rFonts w:ascii="Cambria Math" w:hAnsi="Cambria Math"/>
          <w:sz w:val="32"/>
          <w:szCs w:val="32"/>
          <w:lang w:eastAsia="fr-FR"/>
        </w:rPr>
        <w:t xml:space="preserve">⟹ </w:t>
      </w:r>
      <w:r w:rsidR="002A3E17">
        <w:rPr>
          <w:sz w:val="32"/>
          <w:szCs w:val="32"/>
          <w:lang w:eastAsia="fr-FR"/>
        </w:rPr>
        <w:t>P=nRT(</w:t>
      </w:r>
      <m:oMath>
        <m:f>
          <m:fPr>
            <m:ctrlPr>
              <w:rPr>
                <w:rFonts w:ascii="Cambria Math" w:hAnsi="Cambria Math"/>
                <w:i/>
                <w:sz w:val="32"/>
                <w:szCs w:val="32"/>
                <w:lang w:eastAsia="fr-FR"/>
              </w:rPr>
            </m:ctrlPr>
          </m:fPr>
          <m:num>
            <m:r>
              <w:rPr>
                <w:rFonts w:ascii="Cambria Math" w:hAnsi="Cambria Math"/>
                <w:sz w:val="32"/>
                <w:szCs w:val="32"/>
                <w:lang w:eastAsia="fr-FR"/>
              </w:rPr>
              <m:t>1</m:t>
            </m:r>
          </m:num>
          <m:den>
            <m:r>
              <w:rPr>
                <w:rFonts w:ascii="Cambria Math" w:hAnsi="Cambria Math"/>
                <w:sz w:val="32"/>
                <w:szCs w:val="32"/>
                <w:lang w:eastAsia="fr-FR"/>
              </w:rPr>
              <m:t>V</m:t>
            </m:r>
          </m:den>
        </m:f>
      </m:oMath>
      <w:r w:rsidR="002A3E17">
        <w:rPr>
          <w:sz w:val="32"/>
          <w:szCs w:val="32"/>
          <w:lang w:eastAsia="fr-FR"/>
        </w:rPr>
        <w:t>)</w:t>
      </w:r>
      <w:r>
        <w:rPr>
          <w:sz w:val="32"/>
          <w:szCs w:val="32"/>
          <w:lang w:eastAsia="fr-FR"/>
        </w:rPr>
        <w:t xml:space="preserve"> </w:t>
      </w:r>
    </w:p>
    <w:p w:rsidR="002A3E17" w:rsidRDefault="002A3E17" w:rsidP="002A3E17">
      <w:pPr>
        <w:ind w:right="-284"/>
        <w:rPr>
          <w:sz w:val="32"/>
          <w:szCs w:val="32"/>
          <w:lang w:eastAsia="fr-FR"/>
        </w:rPr>
      </w:pPr>
      <w:r>
        <w:rPr>
          <w:rFonts w:eastAsiaTheme="minorEastAsia"/>
          <w:sz w:val="32"/>
          <w:szCs w:val="32"/>
          <w:lang w:eastAsia="fr-FR"/>
        </w:rPr>
        <w:t xml:space="preserve">Avec </w:t>
      </w:r>
      <m:oMath>
        <m:d>
          <m:dPr>
            <m:begChr m:val="{"/>
            <m:endChr m:val=""/>
            <m:ctrlPr>
              <w:rPr>
                <w:rFonts w:ascii="Cambria Math" w:hAnsi="Cambria Math"/>
                <w:iCs/>
                <w:sz w:val="24"/>
                <w:szCs w:val="24"/>
                <w:lang w:eastAsia="fr-FR"/>
              </w:rPr>
            </m:ctrlPr>
          </m:dPr>
          <m:e>
            <m:eqArr>
              <m:eqArrPr>
                <m:ctrlPr>
                  <w:rPr>
                    <w:rFonts w:ascii="Cambria Math" w:hAnsi="Cambria Math"/>
                    <w:iCs/>
                    <w:sz w:val="24"/>
                    <w:szCs w:val="24"/>
                    <w:lang w:eastAsia="fr-FR"/>
                  </w:rPr>
                </m:ctrlPr>
              </m:eqArrPr>
              <m:e>
                <m:r>
                  <m:rPr>
                    <m:sty m:val="p"/>
                  </m:rPr>
                  <w:rPr>
                    <w:rFonts w:ascii="Cambria Math" w:hAnsi="Cambria Math"/>
                    <w:sz w:val="24"/>
                    <w:szCs w:val="24"/>
                    <w:lang w:eastAsia="fr-FR"/>
                  </w:rPr>
                  <m:t>R=8.3144 j/k.mole</m:t>
                </m:r>
              </m:e>
              <m:e>
                <m:r>
                  <m:rPr>
                    <m:sty m:val="p"/>
                  </m:rPr>
                  <w:rPr>
                    <w:rFonts w:ascii="Cambria Math" w:hAnsi="Cambria Math"/>
                    <w:sz w:val="24"/>
                    <w:szCs w:val="24"/>
                    <w:lang w:eastAsia="fr-FR"/>
                  </w:rPr>
                  <m:t>T=22.9°C=295.9 K</m:t>
                </m:r>
              </m:e>
              <m:e>
                <m:r>
                  <m:rPr>
                    <m:sty m:val="p"/>
                  </m:rPr>
                  <w:rPr>
                    <w:rFonts w:ascii="Cambria Math" w:hAnsi="Cambria Math"/>
                    <w:sz w:val="24"/>
                    <w:szCs w:val="24"/>
                    <w:lang w:eastAsia="fr-FR"/>
                  </w:rPr>
                  <m:t>n=nombre de mole</m:t>
                </m:r>
              </m:e>
            </m:eqArr>
          </m:e>
        </m:d>
      </m:oMath>
      <w:r w:rsidRPr="00454867">
        <w:rPr>
          <w:sz w:val="32"/>
          <w:szCs w:val="32"/>
          <w:lang w:eastAsia="fr-FR"/>
        </w:rPr>
        <w:t xml:space="preserve"> </w:t>
      </w:r>
    </w:p>
    <w:p w:rsidR="002A3E17" w:rsidRDefault="002A3E17" w:rsidP="002A3E17">
      <w:pPr>
        <w:ind w:right="-284"/>
        <w:rPr>
          <w:sz w:val="32"/>
          <w:szCs w:val="32"/>
          <w:lang w:eastAsia="fr-FR"/>
        </w:rPr>
      </w:pPr>
      <w:r>
        <w:rPr>
          <w:sz w:val="32"/>
          <w:szCs w:val="32"/>
          <w:lang w:eastAsia="fr-FR"/>
        </w:rPr>
        <w:t xml:space="preserve">Et par application on trouve : </w:t>
      </w:r>
    </w:p>
    <w:p w:rsidR="007D797D" w:rsidRDefault="002A3E17" w:rsidP="002A3E17">
      <w:pPr>
        <w:ind w:right="-284"/>
        <w:rPr>
          <w:rFonts w:ascii="Cambria Math" w:eastAsiaTheme="minorEastAsia" w:hAnsi="Cambria Math"/>
          <w:sz w:val="32"/>
          <w:szCs w:val="32"/>
          <w:lang w:eastAsia="fr-FR"/>
        </w:rPr>
      </w:pPr>
      <w:r w:rsidRPr="0034089E">
        <w:rPr>
          <w:sz w:val="32"/>
          <w:szCs w:val="32"/>
          <w:lang w:eastAsia="fr-FR"/>
        </w:rPr>
        <w:t>nRT=</w:t>
      </w:r>
      <w:r w:rsidRPr="0034089E">
        <w:rPr>
          <w:rFonts w:ascii="Cambria Math" w:hAnsi="Cambria Math"/>
          <w:sz w:val="32"/>
          <w:szCs w:val="32"/>
          <w:lang w:eastAsia="fr-FR"/>
        </w:rPr>
        <w:t>α ⟹</w:t>
      </w:r>
      <w:r w:rsidR="007D797D" w:rsidRPr="0034089E">
        <w:rPr>
          <w:rFonts w:ascii="Cambria Math" w:hAnsi="Cambria Math"/>
          <w:sz w:val="32"/>
          <w:szCs w:val="32"/>
          <w:lang w:eastAsia="fr-FR"/>
        </w:rPr>
        <w:t xml:space="preserve"> </w:t>
      </w:r>
      <w:r w:rsidRPr="0034089E">
        <w:rPr>
          <w:rFonts w:ascii="Cambria Math" w:hAnsi="Cambria Math"/>
          <w:sz w:val="32"/>
          <w:szCs w:val="32"/>
          <w:highlight w:val="yellow"/>
          <w:lang w:eastAsia="fr-FR"/>
        </w:rPr>
        <w:t>n=</w:t>
      </w:r>
      <m:oMath>
        <m:f>
          <m:fPr>
            <m:ctrlPr>
              <w:rPr>
                <w:rFonts w:ascii="Cambria Math" w:hAnsi="Cambria Math"/>
                <w:i/>
                <w:sz w:val="32"/>
                <w:szCs w:val="32"/>
                <w:highlight w:val="yellow"/>
                <w:lang w:eastAsia="fr-FR"/>
              </w:rPr>
            </m:ctrlPr>
          </m:fPr>
          <m:num>
            <m:r>
              <w:rPr>
                <w:rFonts w:ascii="Cambria Math" w:hAnsi="Cambria Math"/>
                <w:sz w:val="32"/>
                <w:szCs w:val="32"/>
                <w:highlight w:val="yellow"/>
                <w:lang w:eastAsia="fr-FR"/>
              </w:rPr>
              <m:t>α</m:t>
            </m:r>
          </m:num>
          <m:den>
            <m:r>
              <w:rPr>
                <w:rFonts w:ascii="Cambria Math" w:hAnsi="Cambria Math"/>
                <w:sz w:val="32"/>
                <w:szCs w:val="32"/>
                <w:highlight w:val="yellow"/>
                <w:lang w:eastAsia="fr-FR"/>
              </w:rPr>
              <m:t>RT</m:t>
            </m:r>
          </m:den>
        </m:f>
      </m:oMath>
    </w:p>
    <w:p w:rsidR="007D797D" w:rsidRDefault="007D797D" w:rsidP="002A3E17">
      <w:pPr>
        <w:ind w:right="-284"/>
        <w:rPr>
          <w:rFonts w:ascii="Cambria Math" w:eastAsiaTheme="minorEastAsia" w:hAnsi="Cambria Math"/>
          <w:sz w:val="32"/>
          <w:szCs w:val="32"/>
          <w:lang w:eastAsia="fr-FR"/>
        </w:rPr>
      </w:pPr>
      <w:r>
        <w:rPr>
          <w:rFonts w:ascii="Cambria Math" w:eastAsiaTheme="minorEastAsia" w:hAnsi="Cambria Math"/>
          <w:sz w:val="32"/>
          <w:szCs w:val="32"/>
          <w:lang w:eastAsia="fr-FR"/>
        </w:rPr>
        <w:t>Application numérique :</w:t>
      </w:r>
    </w:p>
    <w:p w:rsidR="007D797D" w:rsidRDefault="007D797D" w:rsidP="007E6A38">
      <w:pPr>
        <w:ind w:right="-284"/>
        <w:rPr>
          <w:rFonts w:ascii="Cambria Math" w:eastAsiaTheme="minorEastAsia" w:hAnsi="Cambria Math"/>
          <w:sz w:val="32"/>
          <w:szCs w:val="32"/>
          <w:lang w:eastAsia="fr-FR"/>
        </w:rPr>
      </w:pPr>
      <w:r>
        <w:rPr>
          <w:rFonts w:ascii="Cambria Math" w:eastAsiaTheme="minorEastAsia" w:hAnsi="Cambria Math"/>
          <w:sz w:val="32"/>
          <w:szCs w:val="32"/>
          <w:lang w:eastAsia="fr-FR"/>
        </w:rPr>
        <w:t>n=</w:t>
      </w:r>
      <m:oMath>
        <m:f>
          <m:fPr>
            <m:ctrlPr>
              <w:rPr>
                <w:rFonts w:ascii="Cambria Math" w:eastAsiaTheme="minorEastAsia" w:hAnsi="Cambria Math"/>
                <w:i/>
                <w:sz w:val="32"/>
                <w:szCs w:val="32"/>
                <w:lang w:eastAsia="fr-FR"/>
              </w:rPr>
            </m:ctrlPr>
          </m:fPr>
          <m:num>
            <m:r>
              <w:rPr>
                <w:rFonts w:ascii="Cambria Math" w:eastAsiaTheme="minorEastAsia" w:hAnsi="Cambria Math"/>
                <w:sz w:val="32"/>
                <w:szCs w:val="32"/>
                <w:lang w:eastAsia="fr-FR"/>
              </w:rPr>
              <m:t>3.13</m:t>
            </m:r>
          </m:num>
          <m:den>
            <m:d>
              <m:dPr>
                <m:ctrlPr>
                  <w:rPr>
                    <w:rFonts w:ascii="Cambria Math" w:eastAsiaTheme="minorEastAsia" w:hAnsi="Cambria Math"/>
                    <w:i/>
                    <w:sz w:val="32"/>
                    <w:szCs w:val="32"/>
                    <w:lang w:eastAsia="fr-FR"/>
                  </w:rPr>
                </m:ctrlPr>
              </m:dPr>
              <m:e>
                <m:r>
                  <w:rPr>
                    <w:rFonts w:ascii="Cambria Math" w:eastAsiaTheme="minorEastAsia" w:hAnsi="Cambria Math"/>
                    <w:sz w:val="32"/>
                    <w:szCs w:val="32"/>
                    <w:lang w:eastAsia="fr-FR"/>
                  </w:rPr>
                  <m:t>8.3144</m:t>
                </m:r>
              </m:e>
            </m:d>
            <m:r>
              <w:rPr>
                <w:rFonts w:ascii="Cambria Math" w:eastAsiaTheme="minorEastAsia" w:hAnsi="Cambria Math"/>
                <w:sz w:val="32"/>
                <w:szCs w:val="32"/>
                <w:lang w:eastAsia="fr-FR"/>
              </w:rPr>
              <m:t>.(295.9)</m:t>
            </m:r>
          </m:den>
        </m:f>
      </m:oMath>
      <w:r w:rsidR="00626FA9">
        <w:rPr>
          <w:rFonts w:ascii="Cambria Math" w:eastAsiaTheme="minorEastAsia" w:hAnsi="Cambria Math"/>
          <w:sz w:val="32"/>
          <w:szCs w:val="32"/>
          <w:lang w:eastAsia="fr-FR"/>
        </w:rPr>
        <w:t>=1.27</w:t>
      </w:r>
      <w:r w:rsidR="00626FA9" w:rsidRPr="00626FA9">
        <w:rPr>
          <w:rFonts w:ascii="Cambria Math" w:eastAsiaTheme="minorEastAsia" w:hAnsi="Cambria Math"/>
          <w:sz w:val="28"/>
          <w:szCs w:val="28"/>
          <w:lang w:eastAsia="fr-FR"/>
        </w:rPr>
        <w:t>×</w:t>
      </w:r>
      <m:oMath>
        <m:sSup>
          <m:sSupPr>
            <m:ctrlPr>
              <w:rPr>
                <w:rFonts w:ascii="Cambria Math" w:eastAsiaTheme="minorEastAsia" w:hAnsi="Cambria Math"/>
                <w:i/>
                <w:sz w:val="32"/>
                <w:szCs w:val="32"/>
                <w:lang w:eastAsia="fr-FR"/>
              </w:rPr>
            </m:ctrlPr>
          </m:sSupPr>
          <m:e>
            <m:r>
              <w:rPr>
                <w:rFonts w:ascii="Cambria Math" w:eastAsiaTheme="minorEastAsia" w:hAnsi="Cambria Math"/>
                <w:sz w:val="32"/>
                <w:szCs w:val="32"/>
                <w:lang w:eastAsia="fr-FR"/>
              </w:rPr>
              <m:t>10</m:t>
            </m:r>
          </m:e>
          <m:sup>
            <m:r>
              <w:rPr>
                <w:rFonts w:ascii="Cambria Math" w:eastAsiaTheme="minorEastAsia" w:hAnsi="Cambria Math"/>
                <w:sz w:val="32"/>
                <w:szCs w:val="32"/>
                <w:lang w:eastAsia="fr-FR"/>
              </w:rPr>
              <m:t>-3</m:t>
            </m:r>
          </m:sup>
        </m:sSup>
        <m:r>
          <w:rPr>
            <w:rFonts w:ascii="Cambria Math" w:eastAsiaTheme="minorEastAsia" w:hAnsi="Cambria Math"/>
            <w:sz w:val="32"/>
            <w:szCs w:val="32"/>
            <w:lang w:eastAsia="fr-FR"/>
          </w:rPr>
          <m:t xml:space="preserve"> </m:t>
        </m:r>
      </m:oMath>
      <w:r w:rsidR="00971C05">
        <w:rPr>
          <w:rFonts w:ascii="Cambria Math" w:eastAsiaTheme="minorEastAsia" w:hAnsi="Cambria Math"/>
          <w:sz w:val="32"/>
          <w:szCs w:val="32"/>
          <w:lang w:eastAsia="fr-FR"/>
        </w:rPr>
        <w:t>mol</w:t>
      </w:r>
    </w:p>
    <w:p w:rsidR="001C07A8" w:rsidRDefault="007D797D" w:rsidP="007E6A38">
      <w:pPr>
        <w:ind w:right="-284"/>
        <w:rPr>
          <w:rFonts w:ascii="Cambria Math" w:eastAsiaTheme="minorEastAsia" w:hAnsi="Cambria Math"/>
          <w:sz w:val="32"/>
          <w:szCs w:val="32"/>
          <w:lang w:eastAsia="fr-FR"/>
        </w:rPr>
      </w:pPr>
      <w:r>
        <w:rPr>
          <w:rFonts w:ascii="Cambria Math" w:eastAsiaTheme="minorEastAsia" w:hAnsi="Cambria Math"/>
          <w:sz w:val="32"/>
          <w:szCs w:val="32"/>
          <w:lang w:eastAsia="fr-FR"/>
        </w:rPr>
        <w:t xml:space="preserve">Donc la quantité </w:t>
      </w:r>
      <w:r w:rsidR="003E2CD1">
        <w:rPr>
          <w:rFonts w:ascii="Cambria Math" w:eastAsiaTheme="minorEastAsia" w:hAnsi="Cambria Math"/>
          <w:sz w:val="32"/>
          <w:szCs w:val="32"/>
          <w:lang w:eastAsia="fr-FR"/>
        </w:rPr>
        <w:t xml:space="preserve">de l‘air : </w:t>
      </w:r>
      <w:r w:rsidR="003E2CD1" w:rsidRPr="00A80B0D">
        <w:rPr>
          <w:rFonts w:ascii="Cambria Math" w:eastAsiaTheme="minorEastAsia" w:hAnsi="Cambria Math"/>
          <w:sz w:val="32"/>
          <w:szCs w:val="32"/>
          <w:highlight w:val="yellow"/>
          <w:lang w:eastAsia="fr-FR"/>
        </w:rPr>
        <w:t>n=</w:t>
      </w:r>
      <w:r w:rsidR="00626FA9" w:rsidRPr="00A80B0D">
        <w:rPr>
          <w:rFonts w:ascii="Cambria Math" w:eastAsiaTheme="minorEastAsia" w:hAnsi="Cambria Math"/>
          <w:sz w:val="32"/>
          <w:szCs w:val="32"/>
          <w:highlight w:val="yellow"/>
          <w:lang w:eastAsia="fr-FR"/>
        </w:rPr>
        <w:t>1.27</w:t>
      </w:r>
      <w:r w:rsidR="00626FA9" w:rsidRPr="00A80B0D">
        <w:rPr>
          <w:rFonts w:ascii="Cambria Math" w:eastAsiaTheme="minorEastAsia" w:hAnsi="Cambria Math"/>
          <w:sz w:val="28"/>
          <w:szCs w:val="28"/>
          <w:highlight w:val="yellow"/>
          <w:lang w:eastAsia="fr-FR"/>
        </w:rPr>
        <w:t>×</w:t>
      </w:r>
      <m:oMath>
        <m:sSup>
          <m:sSupPr>
            <m:ctrlPr>
              <w:rPr>
                <w:rFonts w:ascii="Cambria Math" w:eastAsiaTheme="minorEastAsia" w:hAnsi="Cambria Math"/>
                <w:i/>
                <w:sz w:val="32"/>
                <w:szCs w:val="32"/>
                <w:highlight w:val="yellow"/>
                <w:lang w:eastAsia="fr-FR"/>
              </w:rPr>
            </m:ctrlPr>
          </m:sSupPr>
          <m:e>
            <m:r>
              <w:rPr>
                <w:rFonts w:ascii="Cambria Math" w:eastAsiaTheme="minorEastAsia" w:hAnsi="Cambria Math"/>
                <w:sz w:val="32"/>
                <w:szCs w:val="32"/>
                <w:highlight w:val="yellow"/>
                <w:lang w:eastAsia="fr-FR"/>
              </w:rPr>
              <m:t>10</m:t>
            </m:r>
          </m:e>
          <m:sup>
            <m:r>
              <w:rPr>
                <w:rFonts w:ascii="Cambria Math" w:eastAsiaTheme="minorEastAsia" w:hAnsi="Cambria Math"/>
                <w:sz w:val="32"/>
                <w:szCs w:val="32"/>
                <w:highlight w:val="yellow"/>
                <w:lang w:eastAsia="fr-FR"/>
              </w:rPr>
              <m:t>-3</m:t>
            </m:r>
          </m:sup>
        </m:sSup>
      </m:oMath>
      <w:r w:rsidR="003E2CD1" w:rsidRPr="00A80B0D">
        <w:rPr>
          <w:rFonts w:ascii="Cambria Math" w:eastAsiaTheme="minorEastAsia" w:hAnsi="Cambria Math"/>
          <w:sz w:val="32"/>
          <w:szCs w:val="32"/>
          <w:highlight w:val="yellow"/>
          <w:lang w:eastAsia="fr-FR"/>
        </w:rPr>
        <w:t xml:space="preserve"> </w:t>
      </w:r>
      <w:r w:rsidR="001C07A8" w:rsidRPr="00A80B0D">
        <w:rPr>
          <w:rFonts w:ascii="Cambria Math" w:eastAsiaTheme="minorEastAsia" w:hAnsi="Cambria Math"/>
          <w:sz w:val="32"/>
          <w:szCs w:val="32"/>
          <w:highlight w:val="yellow"/>
          <w:lang w:eastAsia="fr-FR"/>
        </w:rPr>
        <w:t xml:space="preserve"> mol.</w:t>
      </w:r>
    </w:p>
    <w:p w:rsidR="00E50984" w:rsidRPr="00454867" w:rsidRDefault="00E50984" w:rsidP="002A3E17">
      <w:pPr>
        <w:ind w:right="-284"/>
        <w:rPr>
          <w:sz w:val="32"/>
          <w:szCs w:val="32"/>
          <w:lang w:eastAsia="fr-FR"/>
        </w:rPr>
      </w:pPr>
      <w:r w:rsidRPr="00454867">
        <w:rPr>
          <w:sz w:val="32"/>
          <w:szCs w:val="32"/>
          <w:lang w:eastAsia="fr-FR"/>
        </w:rPr>
        <w:br w:type="page"/>
      </w:r>
    </w:p>
    <w:p w:rsidR="006F0C5D" w:rsidRPr="007C2946" w:rsidRDefault="006F0C5D" w:rsidP="006F0C5D">
      <w:pPr>
        <w:pStyle w:val="Paragraphedeliste"/>
        <w:numPr>
          <w:ilvl w:val="0"/>
          <w:numId w:val="6"/>
        </w:numPr>
        <w:spacing w:after="0" w:line="240" w:lineRule="auto"/>
        <w:rPr>
          <w:noProof/>
          <w:color w:val="1048C6"/>
          <w:lang w:eastAsia="fr-FR"/>
        </w:rPr>
      </w:pPr>
      <w:r w:rsidRPr="007C2946">
        <w:rPr>
          <w:rFonts w:ascii="MS Reference Serif" w:eastAsia="Times New Roman" w:hAnsi="MS Reference Serif" w:cs="Times New Roman"/>
          <w:b/>
          <w:bCs/>
          <w:color w:val="1048C6"/>
          <w:sz w:val="40"/>
          <w:szCs w:val="40"/>
          <w:lang w:eastAsia="fr-FR"/>
        </w:rPr>
        <w:lastRenderedPageBreak/>
        <w:t>Gay-Lussac, volume et température du gaz :</w:t>
      </w:r>
    </w:p>
    <w:p w:rsidR="006F0C5D" w:rsidRDefault="001C0557" w:rsidP="006F0C5D">
      <w:pPr>
        <w:spacing w:after="0" w:line="240" w:lineRule="auto"/>
        <w:rPr>
          <w:rFonts w:ascii="MS Reference Serif" w:eastAsia="Times New Roman" w:hAnsi="MS Reference Serif" w:cs="Times New Roman"/>
          <w:noProof/>
          <w:sz w:val="48"/>
          <w:szCs w:val="48"/>
          <w:lang w:eastAsia="fr-FR"/>
        </w:rPr>
      </w:pPr>
      <w:r>
        <w:rPr>
          <w:rFonts w:ascii="MS Reference Serif" w:eastAsia="Times New Roman" w:hAnsi="MS Reference Serif" w:cs="Times New Roman"/>
          <w:noProof/>
          <w:sz w:val="48"/>
          <w:szCs w:val="48"/>
          <w:lang w:eastAsia="fr-FR"/>
        </w:rPr>
        <w:drawing>
          <wp:anchor distT="0" distB="0" distL="114300" distR="114300" simplePos="0" relativeHeight="251660288" behindDoc="0" locked="0" layoutInCell="1" allowOverlap="1">
            <wp:simplePos x="0" y="0"/>
            <wp:positionH relativeFrom="column">
              <wp:posOffset>3926205</wp:posOffset>
            </wp:positionH>
            <wp:positionV relativeFrom="paragraph">
              <wp:posOffset>128905</wp:posOffset>
            </wp:positionV>
            <wp:extent cx="2593975" cy="2116455"/>
            <wp:effectExtent l="171450" t="152400" r="149225" b="112395"/>
            <wp:wrapSquare wrapText="bothSides"/>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a:srcRect/>
                    <a:stretch>
                      <a:fillRect/>
                    </a:stretch>
                  </pic:blipFill>
                  <pic:spPr bwMode="auto">
                    <a:xfrm>
                      <a:off x="0" y="0"/>
                      <a:ext cx="2593975" cy="2116455"/>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p>
    <w:p w:rsidR="006F0C5D" w:rsidRDefault="006F0C5D" w:rsidP="00971C05">
      <w:pPr>
        <w:spacing w:before="100" w:beforeAutospacing="1" w:after="100" w:afterAutospacing="1" w:line="300" w:lineRule="atLeast"/>
        <w:rPr>
          <w:rFonts w:eastAsia="Times New Roman" w:cstheme="majorBidi"/>
          <w:color w:val="000000"/>
          <w:sz w:val="32"/>
          <w:szCs w:val="32"/>
          <w:lang w:eastAsia="fr-FR"/>
        </w:rPr>
      </w:pPr>
      <w:r w:rsidRPr="0005697F">
        <w:rPr>
          <w:rFonts w:eastAsia="Times New Roman" w:cstheme="majorBidi"/>
          <w:color w:val="000000"/>
          <w:sz w:val="32"/>
          <w:szCs w:val="32"/>
          <w:lang w:eastAsia="fr-FR"/>
        </w:rPr>
        <w:t>Le physicien et chimiste français Louis Joseph Gay-Lussac établit les lois régissant la dilatation des gaz. En 1805, après des expériences réalisées avec Alexandre de Humboldt, il énoncera les lois volumétriques des combinaisons gazeuses (lois qui portent aujourd’hui son nom).</w:t>
      </w:r>
    </w:p>
    <w:p w:rsidR="00971C05" w:rsidRPr="00971C05" w:rsidRDefault="00971C05" w:rsidP="00971C05">
      <w:pPr>
        <w:spacing w:before="100" w:beforeAutospacing="1" w:after="100" w:afterAutospacing="1" w:line="300" w:lineRule="atLeast"/>
        <w:rPr>
          <w:rFonts w:eastAsia="Times New Roman" w:cstheme="majorBidi"/>
          <w:b/>
          <w:bCs/>
          <w:color w:val="000000"/>
          <w:sz w:val="32"/>
          <w:szCs w:val="32"/>
          <w:lang w:eastAsia="fr-FR"/>
        </w:rPr>
      </w:pPr>
    </w:p>
    <w:p w:rsidR="00A905DB" w:rsidRPr="00A905DB" w:rsidRDefault="00A905DB" w:rsidP="00086DC8">
      <w:pPr>
        <w:pStyle w:val="En-tte"/>
        <w:numPr>
          <w:ilvl w:val="0"/>
          <w:numId w:val="1"/>
        </w:numPr>
        <w:tabs>
          <w:tab w:val="clear" w:pos="4536"/>
          <w:tab w:val="center" w:pos="284"/>
        </w:tabs>
        <w:rPr>
          <w:b/>
          <w:bCs/>
          <w:i/>
          <w:iCs/>
          <w:color w:val="FF0000"/>
          <w:sz w:val="36"/>
          <w:szCs w:val="36"/>
          <w:u w:val="double"/>
        </w:rPr>
      </w:pPr>
      <w:r w:rsidRPr="00AE6EB8">
        <w:rPr>
          <w:b/>
          <w:bCs/>
          <w:color w:val="FF0000"/>
          <w:sz w:val="36"/>
          <w:szCs w:val="36"/>
          <w:u w:val="double"/>
        </w:rPr>
        <w:t>But :</w:t>
      </w:r>
    </w:p>
    <w:p w:rsidR="00A905DB" w:rsidRPr="00DA16E0" w:rsidRDefault="00B9592D" w:rsidP="00A905DB">
      <w:pPr>
        <w:pStyle w:val="Paragraphedeliste"/>
        <w:numPr>
          <w:ilvl w:val="0"/>
          <w:numId w:val="2"/>
        </w:numPr>
        <w:rPr>
          <w:rFonts w:cstheme="majorBidi"/>
        </w:rPr>
      </w:pPr>
      <w:r>
        <w:rPr>
          <w:rFonts w:cstheme="majorBidi"/>
          <w:noProof/>
          <w:sz w:val="32"/>
          <w:szCs w:val="32"/>
          <w:lang w:eastAsia="fr-FR"/>
        </w:rPr>
        <w:drawing>
          <wp:anchor distT="0" distB="0" distL="114300" distR="114300" simplePos="0" relativeHeight="251666432" behindDoc="0" locked="0" layoutInCell="1" allowOverlap="1">
            <wp:simplePos x="0" y="0"/>
            <wp:positionH relativeFrom="margin">
              <wp:posOffset>3977005</wp:posOffset>
            </wp:positionH>
            <wp:positionV relativeFrom="margin">
              <wp:posOffset>4088765</wp:posOffset>
            </wp:positionV>
            <wp:extent cx="1922780" cy="2552700"/>
            <wp:effectExtent l="342900" t="0" r="306070" b="0"/>
            <wp:wrapSquare wrapText="bothSides"/>
            <wp:docPr id="7" name="Image 1" descr="C:\Documents and Settings\Administrateur\Mes documents\YOUCEF JOE\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eur\Mes documents\YOUCEF JOE\Image003.jpg"/>
                    <pic:cNvPicPr>
                      <a:picLocks noChangeAspect="1" noChangeArrowheads="1"/>
                    </pic:cNvPicPr>
                  </pic:nvPicPr>
                  <pic:blipFill>
                    <a:blip r:embed="rId14" cstate="print"/>
                    <a:srcRect/>
                    <a:stretch>
                      <a:fillRect/>
                    </a:stretch>
                  </pic:blipFill>
                  <pic:spPr bwMode="auto">
                    <a:xfrm rot="16200000">
                      <a:off x="0" y="0"/>
                      <a:ext cx="1922780" cy="2552700"/>
                    </a:xfrm>
                    <a:prstGeom prst="rect">
                      <a:avLst/>
                    </a:prstGeom>
                    <a:noFill/>
                    <a:ln w="9525">
                      <a:noFill/>
                      <a:miter lim="800000"/>
                      <a:headEnd/>
                      <a:tailEnd/>
                    </a:ln>
                  </pic:spPr>
                </pic:pic>
              </a:graphicData>
            </a:graphic>
          </wp:anchor>
        </w:drawing>
      </w:r>
      <w:r w:rsidR="00A905DB" w:rsidRPr="00F91B67">
        <w:rPr>
          <w:rFonts w:cstheme="majorBidi"/>
          <w:sz w:val="32"/>
          <w:szCs w:val="32"/>
        </w:rPr>
        <w:t xml:space="preserve">Modéliser la courbe de variation du volume d’un gaz Parfait en fonction de sa température. Obtention de la loi de Gay-Lussac. </w:t>
      </w:r>
    </w:p>
    <w:p w:rsidR="00A905DB" w:rsidRPr="00AE6EB8" w:rsidRDefault="00A905DB" w:rsidP="00B9592D">
      <w:pPr>
        <w:pStyle w:val="Paragraphedeliste"/>
        <w:numPr>
          <w:ilvl w:val="0"/>
          <w:numId w:val="1"/>
        </w:numPr>
        <w:rPr>
          <w:color w:val="FF0000"/>
          <w:sz w:val="36"/>
          <w:szCs w:val="36"/>
          <w:u w:val="double"/>
          <w:lang w:eastAsia="fr-FR"/>
        </w:rPr>
      </w:pPr>
      <w:r w:rsidRPr="00AE6EB8">
        <w:rPr>
          <w:rFonts w:cstheme="majorBidi"/>
          <w:b/>
          <w:bCs/>
          <w:color w:val="FF0000"/>
          <w:sz w:val="36"/>
          <w:szCs w:val="36"/>
          <w:u w:val="double"/>
          <w:lang w:eastAsia="fr-FR"/>
        </w:rPr>
        <w:t>Matériels :</w:t>
      </w:r>
    </w:p>
    <w:p w:rsidR="007C41FB" w:rsidRDefault="00A905DB" w:rsidP="00B9592D">
      <w:pPr>
        <w:bidi/>
        <w:jc w:val="right"/>
        <w:rPr>
          <w:rFonts w:cstheme="majorBidi"/>
          <w:sz w:val="32"/>
          <w:szCs w:val="32"/>
          <w:lang w:eastAsia="fr-FR"/>
        </w:rPr>
      </w:pPr>
      <w:r w:rsidRPr="007008A4">
        <w:rPr>
          <w:rFonts w:cstheme="majorBidi"/>
          <w:sz w:val="32"/>
          <w:szCs w:val="32"/>
          <w:lang w:eastAsia="fr-FR"/>
        </w:rPr>
        <w:t>Il</w:t>
      </w:r>
      <w:r>
        <w:rPr>
          <w:rFonts w:cstheme="majorBidi"/>
          <w:sz w:val="32"/>
          <w:szCs w:val="32"/>
          <w:lang w:eastAsia="fr-FR"/>
        </w:rPr>
        <w:t xml:space="preserve"> comporte une seringue et un thermomètre qui permet la mesure de la température du gaz, un dispositif de chauffage du gaz.</w:t>
      </w:r>
      <w:r w:rsidR="00B9592D">
        <w:rPr>
          <w:rFonts w:cstheme="majorBidi"/>
          <w:noProof/>
          <w:sz w:val="32"/>
          <w:szCs w:val="32"/>
          <w:lang w:eastAsia="fr-FR"/>
        </w:rPr>
        <w:t xml:space="preserve">     </w:t>
      </w:r>
    </w:p>
    <w:p w:rsidR="00A905DB" w:rsidRPr="00AE6EB8" w:rsidRDefault="00A905DB" w:rsidP="00A905DB">
      <w:pPr>
        <w:pStyle w:val="Paragraphedeliste"/>
        <w:numPr>
          <w:ilvl w:val="0"/>
          <w:numId w:val="17"/>
        </w:numPr>
        <w:rPr>
          <w:rFonts w:cstheme="majorBidi"/>
          <w:b/>
          <w:bCs/>
          <w:color w:val="FF0000"/>
          <w:sz w:val="36"/>
          <w:szCs w:val="36"/>
          <w:u w:val="double"/>
          <w:lang w:eastAsia="fr-FR"/>
        </w:rPr>
      </w:pPr>
      <w:r w:rsidRPr="00AE6EB8">
        <w:rPr>
          <w:rFonts w:cstheme="majorBidi"/>
          <w:b/>
          <w:bCs/>
          <w:color w:val="FF0000"/>
          <w:sz w:val="36"/>
          <w:szCs w:val="36"/>
          <w:u w:val="double"/>
          <w:lang w:eastAsia="fr-FR"/>
        </w:rPr>
        <w:t>Manipulation :</w:t>
      </w:r>
    </w:p>
    <w:p w:rsidR="004E58AE" w:rsidRPr="004E58AE" w:rsidRDefault="004E58AE" w:rsidP="004E58AE">
      <w:pPr>
        <w:rPr>
          <w:rFonts w:cstheme="majorBidi"/>
          <w:b/>
          <w:bCs/>
          <w:i/>
          <w:iCs/>
          <w:sz w:val="36"/>
          <w:szCs w:val="36"/>
          <w:u w:val="double"/>
          <w:lang w:eastAsia="fr-FR"/>
        </w:rPr>
      </w:pPr>
      <w:r w:rsidRPr="004E58AE">
        <w:rPr>
          <w:rFonts w:cstheme="majorBidi"/>
          <w:sz w:val="32"/>
          <w:szCs w:val="32"/>
          <w:lang w:eastAsia="fr-FR"/>
        </w:rPr>
        <w:t>La variation de la température pour les variations du volume selon le tableau suivant :</w:t>
      </w:r>
    </w:p>
    <w:tbl>
      <w:tblPr>
        <w:tblStyle w:val="Grilledutableau"/>
        <w:tblW w:w="10429" w:type="dxa"/>
        <w:tblInd w:w="-459" w:type="dxa"/>
        <w:tblLook w:val="04A0"/>
      </w:tblPr>
      <w:tblGrid>
        <w:gridCol w:w="1317"/>
        <w:gridCol w:w="1139"/>
        <w:gridCol w:w="1139"/>
        <w:gridCol w:w="1139"/>
        <w:gridCol w:w="1139"/>
        <w:gridCol w:w="1139"/>
        <w:gridCol w:w="1139"/>
        <w:gridCol w:w="1139"/>
        <w:gridCol w:w="1139"/>
      </w:tblGrid>
      <w:tr w:rsidR="004E58AE" w:rsidRPr="004E58AE" w:rsidTr="00472053">
        <w:trPr>
          <w:trHeight w:val="441"/>
        </w:trPr>
        <w:tc>
          <w:tcPr>
            <w:tcW w:w="1317" w:type="dxa"/>
          </w:tcPr>
          <w:p w:rsidR="00A905DB" w:rsidRPr="004E58AE" w:rsidRDefault="00DE7889" w:rsidP="00472053">
            <w:pPr>
              <w:ind w:left="-568" w:right="-175"/>
              <w:jc w:val="center"/>
              <w:rPr>
                <w:rFonts w:cstheme="majorBidi"/>
                <w:sz w:val="24"/>
                <w:szCs w:val="24"/>
                <w:lang w:eastAsia="fr-FR"/>
              </w:rPr>
            </w:pPr>
            <w:r w:rsidRPr="004E58AE">
              <w:rPr>
                <w:rFonts w:cstheme="majorBidi"/>
                <w:sz w:val="24"/>
                <w:szCs w:val="24"/>
                <w:lang w:eastAsia="fr-FR"/>
              </w:rPr>
              <w:t>V (</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m</m:t>
                  </m:r>
                </m:e>
                <m:sup>
                  <m:r>
                    <w:rPr>
                      <w:rFonts w:ascii="Cambria Math" w:hAnsi="Cambria Math" w:cstheme="majorBidi"/>
                      <w:sz w:val="24"/>
                      <w:szCs w:val="24"/>
                      <w:lang w:eastAsia="fr-FR"/>
                    </w:rPr>
                    <m:t>3</m:t>
                  </m:r>
                </m:sup>
              </m:sSup>
            </m:oMath>
            <w:r w:rsidR="004E58AE" w:rsidRPr="004E58AE">
              <w:rPr>
                <w:rFonts w:cstheme="majorBidi"/>
                <w:sz w:val="24"/>
                <w:szCs w:val="24"/>
                <w:lang w:eastAsia="fr-FR"/>
              </w:rPr>
              <w:t>)</w:t>
            </w:r>
          </w:p>
        </w:tc>
        <w:tc>
          <w:tcPr>
            <w:tcW w:w="1139" w:type="dxa"/>
          </w:tcPr>
          <w:p w:rsidR="00A905DB" w:rsidRPr="004E58AE" w:rsidRDefault="004E58AE" w:rsidP="004E58AE">
            <w:pPr>
              <w:jc w:val="center"/>
              <w:rPr>
                <w:rFonts w:cstheme="majorBidi"/>
                <w:sz w:val="24"/>
                <w:szCs w:val="24"/>
                <w:lang w:eastAsia="fr-FR"/>
              </w:rPr>
            </w:pPr>
            <w:r w:rsidRPr="004E58AE">
              <w:rPr>
                <w:rFonts w:cstheme="majorBidi"/>
                <w:sz w:val="24"/>
                <w:szCs w:val="24"/>
                <w:lang w:eastAsia="fr-FR"/>
              </w:rPr>
              <w:t>61.</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oMath>
          </w:p>
        </w:tc>
        <w:tc>
          <w:tcPr>
            <w:tcW w:w="1139" w:type="dxa"/>
          </w:tcPr>
          <w:p w:rsidR="00A905DB" w:rsidRPr="004E58AE" w:rsidRDefault="004E58AE" w:rsidP="004E58AE">
            <w:pPr>
              <w:jc w:val="center"/>
              <w:rPr>
                <w:rFonts w:cstheme="majorBidi"/>
                <w:sz w:val="24"/>
                <w:szCs w:val="24"/>
                <w:lang w:eastAsia="fr-FR"/>
              </w:rPr>
            </w:pPr>
            <w:r w:rsidRPr="004E58AE">
              <w:rPr>
                <w:rFonts w:cstheme="majorBidi"/>
                <w:sz w:val="24"/>
                <w:szCs w:val="24"/>
                <w:lang w:eastAsia="fr-FR"/>
              </w:rPr>
              <w:t>62.</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oMath>
          </w:p>
        </w:tc>
        <w:tc>
          <w:tcPr>
            <w:tcW w:w="1139" w:type="dxa"/>
          </w:tcPr>
          <w:p w:rsidR="00A905DB" w:rsidRPr="004E58AE" w:rsidRDefault="004E58AE" w:rsidP="004E58AE">
            <w:pPr>
              <w:jc w:val="center"/>
              <w:rPr>
                <w:rFonts w:cstheme="majorBidi"/>
                <w:sz w:val="24"/>
                <w:szCs w:val="24"/>
                <w:lang w:eastAsia="fr-FR"/>
              </w:rPr>
            </w:pPr>
            <w:r w:rsidRPr="004E58AE">
              <w:rPr>
                <w:rFonts w:cstheme="majorBidi"/>
                <w:sz w:val="24"/>
                <w:szCs w:val="24"/>
                <w:lang w:eastAsia="fr-FR"/>
              </w:rPr>
              <w:t>63.</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oMath>
          </w:p>
        </w:tc>
        <w:tc>
          <w:tcPr>
            <w:tcW w:w="1139" w:type="dxa"/>
          </w:tcPr>
          <w:p w:rsidR="00A905DB" w:rsidRPr="004E58AE" w:rsidRDefault="004E58AE" w:rsidP="004E58AE">
            <w:pPr>
              <w:jc w:val="center"/>
              <w:rPr>
                <w:rFonts w:cstheme="majorBidi"/>
                <w:sz w:val="24"/>
                <w:szCs w:val="24"/>
                <w:lang w:eastAsia="fr-FR"/>
              </w:rPr>
            </w:pPr>
            <w:r w:rsidRPr="004E58AE">
              <w:rPr>
                <w:rFonts w:cstheme="majorBidi"/>
                <w:sz w:val="24"/>
                <w:szCs w:val="24"/>
                <w:lang w:eastAsia="fr-FR"/>
              </w:rPr>
              <w:t>64.</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oMath>
          </w:p>
        </w:tc>
        <w:tc>
          <w:tcPr>
            <w:tcW w:w="1139" w:type="dxa"/>
          </w:tcPr>
          <w:p w:rsidR="00A905DB" w:rsidRPr="004E58AE" w:rsidRDefault="004E58AE" w:rsidP="004E58AE">
            <w:pPr>
              <w:jc w:val="center"/>
              <w:rPr>
                <w:rFonts w:cstheme="majorBidi"/>
                <w:sz w:val="24"/>
                <w:szCs w:val="24"/>
                <w:lang w:eastAsia="fr-FR"/>
              </w:rPr>
            </w:pPr>
            <w:r w:rsidRPr="004E58AE">
              <w:rPr>
                <w:rFonts w:cstheme="majorBidi"/>
                <w:sz w:val="24"/>
                <w:szCs w:val="24"/>
                <w:lang w:eastAsia="fr-FR"/>
              </w:rPr>
              <w:t>65.</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oMath>
          </w:p>
        </w:tc>
        <w:tc>
          <w:tcPr>
            <w:tcW w:w="1139" w:type="dxa"/>
          </w:tcPr>
          <w:p w:rsidR="00A905DB" w:rsidRPr="004E58AE" w:rsidRDefault="004E58AE" w:rsidP="004E58AE">
            <w:pPr>
              <w:jc w:val="center"/>
              <w:rPr>
                <w:rFonts w:cstheme="majorBidi"/>
                <w:sz w:val="24"/>
                <w:szCs w:val="24"/>
                <w:lang w:eastAsia="fr-FR"/>
              </w:rPr>
            </w:pPr>
            <w:r w:rsidRPr="004E58AE">
              <w:rPr>
                <w:rFonts w:cstheme="majorBidi"/>
                <w:sz w:val="24"/>
                <w:szCs w:val="24"/>
                <w:lang w:eastAsia="fr-FR"/>
              </w:rPr>
              <w:t>66.</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oMath>
          </w:p>
        </w:tc>
        <w:tc>
          <w:tcPr>
            <w:tcW w:w="1139" w:type="dxa"/>
          </w:tcPr>
          <w:p w:rsidR="00A905DB" w:rsidRPr="004E58AE" w:rsidRDefault="004E58AE" w:rsidP="004E58AE">
            <w:pPr>
              <w:jc w:val="center"/>
              <w:rPr>
                <w:rFonts w:cstheme="majorBidi"/>
                <w:sz w:val="24"/>
                <w:szCs w:val="24"/>
                <w:lang w:eastAsia="fr-FR"/>
              </w:rPr>
            </w:pPr>
            <w:r w:rsidRPr="004E58AE">
              <w:rPr>
                <w:rFonts w:cstheme="majorBidi"/>
                <w:sz w:val="24"/>
                <w:szCs w:val="24"/>
                <w:lang w:eastAsia="fr-FR"/>
              </w:rPr>
              <w:t>67.</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oMath>
          </w:p>
        </w:tc>
        <w:tc>
          <w:tcPr>
            <w:tcW w:w="1139" w:type="dxa"/>
          </w:tcPr>
          <w:p w:rsidR="00A905DB" w:rsidRPr="004E58AE" w:rsidRDefault="004E58AE" w:rsidP="004E58AE">
            <w:pPr>
              <w:jc w:val="center"/>
              <w:rPr>
                <w:rFonts w:cstheme="majorBidi"/>
                <w:sz w:val="24"/>
                <w:szCs w:val="24"/>
                <w:lang w:eastAsia="fr-FR"/>
              </w:rPr>
            </w:pPr>
            <w:r w:rsidRPr="004E58AE">
              <w:rPr>
                <w:rFonts w:cstheme="majorBidi"/>
                <w:sz w:val="24"/>
                <w:szCs w:val="24"/>
                <w:lang w:eastAsia="fr-FR"/>
              </w:rPr>
              <w:t>68.</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oMath>
          </w:p>
        </w:tc>
      </w:tr>
      <w:tr w:rsidR="004E58AE" w:rsidRPr="004E58AE" w:rsidTr="00472053">
        <w:trPr>
          <w:trHeight w:val="517"/>
        </w:trPr>
        <w:tc>
          <w:tcPr>
            <w:tcW w:w="1317" w:type="dxa"/>
          </w:tcPr>
          <w:p w:rsidR="00A905DB" w:rsidRPr="004E58AE" w:rsidRDefault="00A905DB" w:rsidP="004E58AE">
            <w:pPr>
              <w:jc w:val="center"/>
              <w:rPr>
                <w:rFonts w:cstheme="majorBidi"/>
                <w:sz w:val="24"/>
                <w:szCs w:val="24"/>
                <w:lang w:eastAsia="fr-FR"/>
              </w:rPr>
            </w:pPr>
            <w:r w:rsidRPr="004E58AE">
              <w:rPr>
                <w:rFonts w:cstheme="majorBidi"/>
                <w:sz w:val="24"/>
                <w:szCs w:val="24"/>
                <w:lang w:eastAsia="fr-FR"/>
              </w:rPr>
              <w:t>T(K)</w:t>
            </w:r>
          </w:p>
        </w:tc>
        <w:tc>
          <w:tcPr>
            <w:tcW w:w="1139" w:type="dxa"/>
          </w:tcPr>
          <w:p w:rsidR="00A905DB" w:rsidRPr="004E58AE" w:rsidRDefault="00472053" w:rsidP="004E58AE">
            <w:pPr>
              <w:jc w:val="center"/>
              <w:rPr>
                <w:rFonts w:cstheme="majorBidi"/>
                <w:sz w:val="24"/>
                <w:szCs w:val="24"/>
                <w:lang w:eastAsia="fr-FR"/>
              </w:rPr>
            </w:pPr>
            <w:r>
              <w:rPr>
                <w:rFonts w:cstheme="majorBidi"/>
                <w:sz w:val="24"/>
                <w:szCs w:val="24"/>
                <w:lang w:eastAsia="fr-FR"/>
              </w:rPr>
              <w:t>324.4</w:t>
            </w:r>
          </w:p>
        </w:tc>
        <w:tc>
          <w:tcPr>
            <w:tcW w:w="1139" w:type="dxa"/>
          </w:tcPr>
          <w:p w:rsidR="00A905DB" w:rsidRPr="004E58AE" w:rsidRDefault="00472053" w:rsidP="004E58AE">
            <w:pPr>
              <w:jc w:val="center"/>
              <w:rPr>
                <w:rFonts w:cstheme="majorBidi"/>
                <w:sz w:val="24"/>
                <w:szCs w:val="24"/>
                <w:lang w:eastAsia="fr-FR"/>
              </w:rPr>
            </w:pPr>
            <w:r>
              <w:rPr>
                <w:rFonts w:cstheme="majorBidi"/>
                <w:sz w:val="24"/>
                <w:szCs w:val="24"/>
                <w:lang w:eastAsia="fr-FR"/>
              </w:rPr>
              <w:t>329.78</w:t>
            </w:r>
          </w:p>
        </w:tc>
        <w:tc>
          <w:tcPr>
            <w:tcW w:w="1139" w:type="dxa"/>
          </w:tcPr>
          <w:p w:rsidR="00A905DB" w:rsidRPr="004E58AE" w:rsidRDefault="00472053" w:rsidP="004E58AE">
            <w:pPr>
              <w:jc w:val="center"/>
              <w:rPr>
                <w:rFonts w:cstheme="majorBidi"/>
                <w:sz w:val="24"/>
                <w:szCs w:val="24"/>
                <w:lang w:eastAsia="fr-FR"/>
              </w:rPr>
            </w:pPr>
            <w:r>
              <w:rPr>
                <w:rFonts w:cstheme="majorBidi"/>
                <w:sz w:val="24"/>
                <w:szCs w:val="24"/>
                <w:lang w:eastAsia="fr-FR"/>
              </w:rPr>
              <w:t>335.1</w:t>
            </w:r>
          </w:p>
        </w:tc>
        <w:tc>
          <w:tcPr>
            <w:tcW w:w="1139" w:type="dxa"/>
          </w:tcPr>
          <w:p w:rsidR="00A905DB" w:rsidRPr="004E58AE" w:rsidRDefault="00472053" w:rsidP="004E58AE">
            <w:pPr>
              <w:jc w:val="center"/>
              <w:rPr>
                <w:rFonts w:cstheme="majorBidi"/>
                <w:sz w:val="24"/>
                <w:szCs w:val="24"/>
                <w:lang w:eastAsia="fr-FR"/>
              </w:rPr>
            </w:pPr>
            <w:r>
              <w:rPr>
                <w:rFonts w:cstheme="majorBidi"/>
                <w:sz w:val="24"/>
                <w:szCs w:val="24"/>
                <w:lang w:eastAsia="fr-FR"/>
              </w:rPr>
              <w:t>340.42</w:t>
            </w:r>
          </w:p>
        </w:tc>
        <w:tc>
          <w:tcPr>
            <w:tcW w:w="1139" w:type="dxa"/>
          </w:tcPr>
          <w:p w:rsidR="00A905DB" w:rsidRPr="004E58AE" w:rsidRDefault="00472053" w:rsidP="004E58AE">
            <w:pPr>
              <w:jc w:val="center"/>
              <w:rPr>
                <w:rFonts w:cstheme="majorBidi"/>
                <w:sz w:val="24"/>
                <w:szCs w:val="24"/>
                <w:lang w:eastAsia="fr-FR"/>
              </w:rPr>
            </w:pPr>
            <w:r>
              <w:rPr>
                <w:rFonts w:cstheme="majorBidi"/>
                <w:sz w:val="24"/>
                <w:szCs w:val="24"/>
                <w:lang w:eastAsia="fr-FR"/>
              </w:rPr>
              <w:t>345.5</w:t>
            </w:r>
          </w:p>
        </w:tc>
        <w:tc>
          <w:tcPr>
            <w:tcW w:w="1139" w:type="dxa"/>
          </w:tcPr>
          <w:p w:rsidR="00A905DB" w:rsidRPr="004E58AE" w:rsidRDefault="00472053" w:rsidP="00472053">
            <w:pPr>
              <w:jc w:val="center"/>
              <w:rPr>
                <w:rFonts w:cstheme="majorBidi"/>
                <w:sz w:val="24"/>
                <w:szCs w:val="24"/>
                <w:lang w:eastAsia="fr-FR"/>
              </w:rPr>
            </w:pPr>
            <w:r>
              <w:rPr>
                <w:rFonts w:cstheme="majorBidi"/>
                <w:sz w:val="24"/>
                <w:szCs w:val="24"/>
                <w:lang w:eastAsia="fr-FR"/>
              </w:rPr>
              <w:t>351.06</w:t>
            </w:r>
          </w:p>
        </w:tc>
        <w:tc>
          <w:tcPr>
            <w:tcW w:w="1139" w:type="dxa"/>
          </w:tcPr>
          <w:p w:rsidR="00A905DB" w:rsidRPr="004E58AE" w:rsidRDefault="00472053" w:rsidP="004E58AE">
            <w:pPr>
              <w:jc w:val="center"/>
              <w:rPr>
                <w:rFonts w:cstheme="majorBidi"/>
                <w:sz w:val="24"/>
                <w:szCs w:val="24"/>
                <w:lang w:eastAsia="fr-FR"/>
              </w:rPr>
            </w:pPr>
            <w:r>
              <w:rPr>
                <w:rFonts w:cstheme="majorBidi"/>
                <w:sz w:val="24"/>
                <w:szCs w:val="24"/>
                <w:lang w:eastAsia="fr-FR"/>
              </w:rPr>
              <w:t>356.3</w:t>
            </w:r>
          </w:p>
        </w:tc>
        <w:tc>
          <w:tcPr>
            <w:tcW w:w="1139" w:type="dxa"/>
          </w:tcPr>
          <w:p w:rsidR="00A905DB" w:rsidRPr="004E58AE" w:rsidRDefault="00472053" w:rsidP="004E58AE">
            <w:pPr>
              <w:jc w:val="center"/>
              <w:rPr>
                <w:rFonts w:cstheme="majorBidi"/>
                <w:sz w:val="24"/>
                <w:szCs w:val="24"/>
                <w:lang w:eastAsia="fr-FR"/>
              </w:rPr>
            </w:pPr>
            <w:r>
              <w:rPr>
                <w:rFonts w:cstheme="majorBidi"/>
                <w:sz w:val="24"/>
                <w:szCs w:val="24"/>
                <w:lang w:eastAsia="fr-FR"/>
              </w:rPr>
              <w:t>361.7</w:t>
            </w:r>
          </w:p>
        </w:tc>
      </w:tr>
      <w:tr w:rsidR="004E58AE" w:rsidRPr="004E58AE" w:rsidTr="00472053">
        <w:trPr>
          <w:trHeight w:val="679"/>
        </w:trPr>
        <w:tc>
          <w:tcPr>
            <w:tcW w:w="1317" w:type="dxa"/>
          </w:tcPr>
          <w:p w:rsidR="00A905DB" w:rsidRPr="004E58AE" w:rsidRDefault="004E58AE" w:rsidP="004E58AE">
            <w:pPr>
              <w:jc w:val="center"/>
              <w:rPr>
                <w:rFonts w:cstheme="majorBidi"/>
                <w:sz w:val="24"/>
                <w:szCs w:val="24"/>
                <w:lang w:eastAsia="fr-FR"/>
              </w:rPr>
            </w:pPr>
            <w:r w:rsidRPr="004E58AE">
              <w:rPr>
                <w:rFonts w:cstheme="majorBidi"/>
                <w:sz w:val="24"/>
                <w:szCs w:val="24"/>
                <w:lang w:eastAsia="fr-FR"/>
              </w:rPr>
              <w:t>V/</w:t>
            </w:r>
            <w:r w:rsidR="00DE7889" w:rsidRPr="004E58AE">
              <w:rPr>
                <w:rFonts w:cstheme="majorBidi"/>
                <w:sz w:val="24"/>
                <w:szCs w:val="24"/>
                <w:lang w:eastAsia="fr-FR"/>
              </w:rPr>
              <w:t>T (</w:t>
            </w:r>
            <m:oMath>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m</m:t>
                  </m:r>
                </m:e>
                <m:sup>
                  <m:r>
                    <w:rPr>
                      <w:rFonts w:ascii="Cambria Math" w:hAnsi="Cambria Math" w:cstheme="majorBidi"/>
                      <w:sz w:val="24"/>
                      <w:szCs w:val="24"/>
                      <w:lang w:eastAsia="fr-FR"/>
                    </w:rPr>
                    <m:t>3</m:t>
                  </m:r>
                </m:sup>
              </m:sSup>
            </m:oMath>
            <w:r w:rsidRPr="004E58AE">
              <w:rPr>
                <w:rFonts w:cstheme="majorBidi"/>
                <w:sz w:val="24"/>
                <w:szCs w:val="24"/>
                <w:lang w:eastAsia="fr-FR"/>
              </w:rPr>
              <w:t>/K)</w:t>
            </w:r>
          </w:p>
        </w:tc>
        <w:tc>
          <w:tcPr>
            <w:tcW w:w="1139" w:type="dxa"/>
          </w:tcPr>
          <w:p w:rsidR="00A905DB" w:rsidRPr="004E58AE" w:rsidRDefault="007E6A38" w:rsidP="004E58AE">
            <w:pPr>
              <w:jc w:val="center"/>
              <w:rPr>
                <w:rFonts w:cstheme="majorBidi"/>
                <w:sz w:val="24"/>
                <w:szCs w:val="24"/>
                <w:lang w:eastAsia="fr-FR"/>
              </w:rPr>
            </w:pPr>
            <m:oMathPara>
              <m:oMath>
                <m:r>
                  <w:rPr>
                    <w:rFonts w:ascii="Cambria Math" w:hAnsi="Cambria Math"/>
                  </w:rPr>
                  <m:t>0.019</m:t>
                </m:r>
              </m:oMath>
            </m:oMathPara>
          </w:p>
        </w:tc>
        <w:tc>
          <w:tcPr>
            <w:tcW w:w="1139" w:type="dxa"/>
          </w:tcPr>
          <w:p w:rsidR="00A905DB" w:rsidRPr="004E58AE" w:rsidRDefault="007E6A38" w:rsidP="004E58AE">
            <w:pPr>
              <w:jc w:val="center"/>
              <w:rPr>
                <w:rFonts w:cstheme="majorBidi"/>
                <w:sz w:val="24"/>
                <w:szCs w:val="24"/>
                <w:lang w:eastAsia="fr-FR"/>
              </w:rPr>
            </w:pPr>
            <m:oMathPara>
              <m:oMath>
                <m:r>
                  <w:rPr>
                    <w:rFonts w:ascii="Cambria Math" w:hAnsi="Cambria Math"/>
                  </w:rPr>
                  <m:t>0.019</m:t>
                </m:r>
              </m:oMath>
            </m:oMathPara>
          </w:p>
        </w:tc>
        <w:tc>
          <w:tcPr>
            <w:tcW w:w="1139" w:type="dxa"/>
          </w:tcPr>
          <w:p w:rsidR="00A905DB" w:rsidRPr="004E58AE" w:rsidRDefault="007E6A38" w:rsidP="004E58AE">
            <w:pPr>
              <w:jc w:val="center"/>
              <w:rPr>
                <w:rFonts w:cstheme="majorBidi"/>
                <w:sz w:val="24"/>
                <w:szCs w:val="24"/>
                <w:lang w:eastAsia="fr-FR"/>
              </w:rPr>
            </w:pPr>
            <m:oMathPara>
              <m:oMath>
                <m:r>
                  <w:rPr>
                    <w:rFonts w:ascii="Cambria Math" w:hAnsi="Cambria Math"/>
                  </w:rPr>
                  <m:t>0.019</m:t>
                </m:r>
              </m:oMath>
            </m:oMathPara>
          </w:p>
        </w:tc>
        <w:tc>
          <w:tcPr>
            <w:tcW w:w="1139" w:type="dxa"/>
          </w:tcPr>
          <w:p w:rsidR="00A905DB" w:rsidRPr="004E58AE" w:rsidRDefault="007E6A38" w:rsidP="004E58AE">
            <w:pPr>
              <w:jc w:val="center"/>
              <w:rPr>
                <w:rFonts w:cstheme="majorBidi"/>
                <w:sz w:val="24"/>
                <w:szCs w:val="24"/>
                <w:lang w:eastAsia="fr-FR"/>
              </w:rPr>
            </w:pPr>
            <m:oMathPara>
              <m:oMath>
                <m:r>
                  <w:rPr>
                    <w:rFonts w:ascii="Cambria Math" w:hAnsi="Cambria Math"/>
                  </w:rPr>
                  <m:t>0.019</m:t>
                </m:r>
              </m:oMath>
            </m:oMathPara>
          </w:p>
        </w:tc>
        <w:tc>
          <w:tcPr>
            <w:tcW w:w="1139" w:type="dxa"/>
          </w:tcPr>
          <w:p w:rsidR="00A905DB" w:rsidRPr="004E58AE" w:rsidRDefault="007E6A38" w:rsidP="004E58AE">
            <w:pPr>
              <w:jc w:val="center"/>
              <w:rPr>
                <w:rFonts w:cstheme="majorBidi"/>
                <w:sz w:val="24"/>
                <w:szCs w:val="24"/>
                <w:lang w:eastAsia="fr-FR"/>
              </w:rPr>
            </w:pPr>
            <m:oMathPara>
              <m:oMath>
                <m:r>
                  <w:rPr>
                    <w:rFonts w:ascii="Cambria Math" w:hAnsi="Cambria Math"/>
                  </w:rPr>
                  <m:t>0.019</m:t>
                </m:r>
              </m:oMath>
            </m:oMathPara>
          </w:p>
        </w:tc>
        <w:tc>
          <w:tcPr>
            <w:tcW w:w="1139" w:type="dxa"/>
          </w:tcPr>
          <w:p w:rsidR="00A905DB" w:rsidRPr="004E58AE" w:rsidRDefault="007E6A38" w:rsidP="004E58AE">
            <w:pPr>
              <w:jc w:val="center"/>
              <w:rPr>
                <w:rFonts w:cstheme="majorBidi"/>
                <w:sz w:val="24"/>
                <w:szCs w:val="24"/>
                <w:lang w:eastAsia="fr-FR"/>
              </w:rPr>
            </w:pPr>
            <m:oMathPara>
              <m:oMath>
                <m:r>
                  <w:rPr>
                    <w:rFonts w:ascii="Cambria Math" w:hAnsi="Cambria Math"/>
                  </w:rPr>
                  <m:t>0.019</m:t>
                </m:r>
              </m:oMath>
            </m:oMathPara>
          </w:p>
        </w:tc>
        <w:tc>
          <w:tcPr>
            <w:tcW w:w="1139" w:type="dxa"/>
          </w:tcPr>
          <w:p w:rsidR="00A905DB" w:rsidRPr="004E58AE" w:rsidRDefault="007E6A38" w:rsidP="004E58AE">
            <w:pPr>
              <w:jc w:val="center"/>
              <w:rPr>
                <w:rFonts w:cstheme="majorBidi"/>
                <w:sz w:val="24"/>
                <w:szCs w:val="24"/>
                <w:lang w:eastAsia="fr-FR"/>
              </w:rPr>
            </w:pPr>
            <m:oMathPara>
              <m:oMath>
                <m:r>
                  <w:rPr>
                    <w:rFonts w:ascii="Cambria Math" w:hAnsi="Cambria Math"/>
                  </w:rPr>
                  <m:t>0.019</m:t>
                </m:r>
              </m:oMath>
            </m:oMathPara>
          </w:p>
        </w:tc>
        <w:tc>
          <w:tcPr>
            <w:tcW w:w="1139" w:type="dxa"/>
          </w:tcPr>
          <w:p w:rsidR="00A905DB" w:rsidRPr="004E58AE" w:rsidRDefault="007E6A38" w:rsidP="004E58AE">
            <w:pPr>
              <w:jc w:val="center"/>
              <w:rPr>
                <w:rFonts w:cstheme="majorBidi"/>
                <w:sz w:val="24"/>
                <w:szCs w:val="24"/>
                <w:lang w:eastAsia="fr-FR"/>
              </w:rPr>
            </w:pPr>
            <m:oMathPara>
              <m:oMath>
                <m:r>
                  <w:rPr>
                    <w:rFonts w:ascii="Cambria Math" w:hAnsi="Cambria Math"/>
                  </w:rPr>
                  <m:t>0.019</m:t>
                </m:r>
              </m:oMath>
            </m:oMathPara>
          </w:p>
        </w:tc>
      </w:tr>
    </w:tbl>
    <w:p w:rsidR="00AC496C" w:rsidRPr="00AC496C" w:rsidRDefault="00AC496C" w:rsidP="00AC496C"/>
    <w:p w:rsidR="00AC496C" w:rsidRPr="004E58AE" w:rsidRDefault="004E58AE" w:rsidP="004E58AE">
      <w:pPr>
        <w:rPr>
          <w:sz w:val="32"/>
          <w:szCs w:val="32"/>
        </w:rPr>
      </w:pPr>
      <w:r w:rsidRPr="0034089E">
        <w:rPr>
          <w:sz w:val="32"/>
          <w:szCs w:val="32"/>
          <w:highlight w:val="cyan"/>
        </w:rPr>
        <w:t xml:space="preserve">Avec la transformation est isobare </w:t>
      </w:r>
      <w:r w:rsidRPr="0034089E">
        <w:rPr>
          <w:rFonts w:ascii="Cambria Math" w:hAnsi="Cambria Math"/>
          <w:sz w:val="32"/>
          <w:szCs w:val="32"/>
          <w:highlight w:val="cyan"/>
        </w:rPr>
        <w:t>⟹</w:t>
      </w:r>
      <m:oMath>
        <m:sSub>
          <m:sSubPr>
            <m:ctrlPr>
              <w:rPr>
                <w:rFonts w:ascii="Cambria Math" w:hAnsi="Cambria Math"/>
                <w:i/>
                <w:sz w:val="32"/>
                <w:szCs w:val="32"/>
                <w:highlight w:val="cyan"/>
              </w:rPr>
            </m:ctrlPr>
          </m:sSubPr>
          <m:e>
            <m:r>
              <w:rPr>
                <w:rFonts w:ascii="Cambria Math" w:hAnsi="Cambria Math"/>
                <w:sz w:val="32"/>
                <w:szCs w:val="32"/>
                <w:highlight w:val="cyan"/>
              </w:rPr>
              <m:t>P</m:t>
            </m:r>
          </m:e>
          <m:sub>
            <m:r>
              <w:rPr>
                <w:rFonts w:ascii="Cambria Math" w:hAnsi="Cambria Math"/>
                <w:sz w:val="32"/>
                <w:szCs w:val="32"/>
                <w:highlight w:val="cyan"/>
              </w:rPr>
              <m:t>1</m:t>
            </m:r>
          </m:sub>
        </m:sSub>
      </m:oMath>
      <w:r w:rsidRPr="0034089E">
        <w:rPr>
          <w:rFonts w:ascii="Cambria Math" w:eastAsiaTheme="minorEastAsia" w:hAnsi="Cambria Math"/>
          <w:sz w:val="32"/>
          <w:szCs w:val="32"/>
          <w:highlight w:val="cyan"/>
        </w:rPr>
        <w:t>=</w:t>
      </w:r>
      <m:oMath>
        <m:sSub>
          <m:sSubPr>
            <m:ctrlPr>
              <w:rPr>
                <w:rFonts w:ascii="Cambria Math" w:eastAsiaTheme="minorEastAsia" w:hAnsi="Cambria Math"/>
                <w:i/>
                <w:sz w:val="32"/>
                <w:szCs w:val="32"/>
                <w:highlight w:val="cyan"/>
              </w:rPr>
            </m:ctrlPr>
          </m:sSubPr>
          <m:e>
            <m:r>
              <w:rPr>
                <w:rFonts w:ascii="Cambria Math" w:eastAsiaTheme="minorEastAsia" w:hAnsi="Cambria Math"/>
                <w:sz w:val="32"/>
                <w:szCs w:val="32"/>
                <w:highlight w:val="cyan"/>
              </w:rPr>
              <m:t>P</m:t>
            </m:r>
          </m:e>
          <m:sub>
            <m:r>
              <w:rPr>
                <w:rFonts w:ascii="Cambria Math" w:eastAsiaTheme="minorEastAsia" w:hAnsi="Cambria Math"/>
                <w:sz w:val="32"/>
                <w:szCs w:val="32"/>
                <w:highlight w:val="cyan"/>
              </w:rPr>
              <m:t>2</m:t>
            </m:r>
          </m:sub>
        </m:sSub>
      </m:oMath>
      <w:r w:rsidRPr="0034089E">
        <w:rPr>
          <w:rFonts w:ascii="Cambria Math" w:eastAsiaTheme="minorEastAsia" w:hAnsi="Cambria Math"/>
          <w:sz w:val="32"/>
          <w:szCs w:val="32"/>
          <w:highlight w:val="cyan"/>
        </w:rPr>
        <w:t>=1 atm.</w:t>
      </w:r>
    </w:p>
    <w:p w:rsidR="00612AFB" w:rsidRDefault="00AC496C" w:rsidP="00AC496C">
      <w:pPr>
        <w:tabs>
          <w:tab w:val="left" w:pos="-567"/>
        </w:tabs>
        <w:ind w:left="-567"/>
      </w:pPr>
      <w:r>
        <w:lastRenderedPageBreak/>
        <w:tab/>
      </w:r>
    </w:p>
    <w:p w:rsidR="003E2CD1" w:rsidRDefault="003E2CD1" w:rsidP="003E2CD1">
      <w:pPr>
        <w:tabs>
          <w:tab w:val="left" w:pos="0"/>
        </w:tabs>
        <w:rPr>
          <w:b/>
          <w:bCs/>
          <w:color w:val="3333FF"/>
          <w:sz w:val="32"/>
          <w:szCs w:val="32"/>
        </w:rPr>
      </w:pPr>
      <w:r w:rsidRPr="008B770B">
        <w:rPr>
          <w:b/>
          <w:bCs/>
          <w:color w:val="3333FF"/>
          <w:sz w:val="32"/>
          <w:szCs w:val="32"/>
        </w:rPr>
        <w:t>1-Tracer la courbe V=f (T) :</w:t>
      </w:r>
    </w:p>
    <w:p w:rsidR="00DB3092" w:rsidRPr="00B9592D" w:rsidRDefault="00F260EE" w:rsidP="00B9592D">
      <w:pPr>
        <w:tabs>
          <w:tab w:val="left" w:pos="-851"/>
        </w:tabs>
        <w:ind w:left="-851" w:right="-426"/>
        <w:rPr>
          <w:b/>
          <w:bCs/>
          <w:color w:val="3333FF"/>
          <w:sz w:val="32"/>
          <w:szCs w:val="32"/>
        </w:rPr>
      </w:pPr>
      <w:r>
        <w:rPr>
          <w:b/>
          <w:bCs/>
          <w:noProof/>
          <w:color w:val="3333FF"/>
          <w:sz w:val="32"/>
          <w:szCs w:val="32"/>
          <w:lang w:eastAsia="fr-FR"/>
        </w:rPr>
        <w:drawing>
          <wp:inline distT="0" distB="0" distL="0" distR="0">
            <wp:extent cx="6930417" cy="6639339"/>
            <wp:effectExtent l="19050" t="0" r="3783" b="0"/>
            <wp:docPr id="5" name="Image 1" descr="C:\Documents and Settings\Administrateur\Mes documents\YOUCEF JOE\Mes documents\chimie 2\Gaz Parfait\V G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eur\Mes documents\YOUCEF JOE\Mes documents\chimie 2\Gaz Parfait\V Gay.png"/>
                    <pic:cNvPicPr>
                      <a:picLocks noChangeAspect="1" noChangeArrowheads="1"/>
                    </pic:cNvPicPr>
                  </pic:nvPicPr>
                  <pic:blipFill>
                    <a:blip r:embed="rId15"/>
                    <a:srcRect/>
                    <a:stretch>
                      <a:fillRect/>
                    </a:stretch>
                  </pic:blipFill>
                  <pic:spPr bwMode="auto">
                    <a:xfrm>
                      <a:off x="0" y="0"/>
                      <a:ext cx="6945903" cy="6654174"/>
                    </a:xfrm>
                    <a:prstGeom prst="rect">
                      <a:avLst/>
                    </a:prstGeom>
                    <a:noFill/>
                    <a:ln w="9525">
                      <a:noFill/>
                      <a:miter lim="800000"/>
                      <a:headEnd/>
                      <a:tailEnd/>
                    </a:ln>
                  </pic:spPr>
                </pic:pic>
              </a:graphicData>
            </a:graphic>
          </wp:inline>
        </w:drawing>
      </w:r>
    </w:p>
    <w:p w:rsidR="00C57103" w:rsidRDefault="00C57103" w:rsidP="007E6A38">
      <w:pPr>
        <w:ind w:right="-284"/>
        <w:rPr>
          <w:rFonts w:ascii="Cambria Math" w:eastAsiaTheme="minorEastAsia" w:hAnsi="Cambria Math"/>
          <w:sz w:val="32"/>
          <w:szCs w:val="32"/>
          <w:lang w:eastAsia="fr-FR"/>
        </w:rPr>
      </w:pPr>
      <w:r w:rsidRPr="002E2BB9">
        <w:rPr>
          <w:rFonts w:eastAsiaTheme="minorEastAsia"/>
          <w:sz w:val="32"/>
          <w:szCs w:val="32"/>
          <w:lang w:eastAsia="fr-FR"/>
        </w:rPr>
        <w:t>L’échelle</w:t>
      </w:r>
      <w:r>
        <w:rPr>
          <w:rFonts w:eastAsiaTheme="minorEastAsia"/>
          <w:sz w:val="32"/>
          <w:szCs w:val="32"/>
          <w:lang w:eastAsia="fr-FR"/>
        </w:rPr>
        <w:t> : pour V : 1cm</w:t>
      </w:r>
      <w:r>
        <w:rPr>
          <w:rFonts w:ascii="Cambria Math" w:eastAsiaTheme="minorEastAsia" w:hAnsi="Cambria Math"/>
          <w:sz w:val="32"/>
          <w:szCs w:val="32"/>
          <w:lang w:eastAsia="fr-FR"/>
        </w:rPr>
        <w:t>⟶</w:t>
      </w:r>
      <w:r w:rsidR="00582343">
        <w:rPr>
          <w:rFonts w:ascii="Cambria Math" w:eastAsiaTheme="minorEastAsia" w:hAnsi="Cambria Math"/>
          <w:sz w:val="32"/>
          <w:szCs w:val="32"/>
          <w:lang w:eastAsia="fr-FR"/>
        </w:rPr>
        <w:t>5.5</w:t>
      </w:r>
      <w:r w:rsidR="00582343" w:rsidRPr="00582343">
        <w:rPr>
          <w:rFonts w:ascii="Cambria Math" w:eastAsiaTheme="minorEastAsia" w:hAnsi="Cambria Math"/>
          <w:sz w:val="28"/>
          <w:szCs w:val="28"/>
          <w:lang w:eastAsia="fr-FR"/>
        </w:rPr>
        <w:t>×</w:t>
      </w:r>
      <m:oMath>
        <m:sSup>
          <m:sSupPr>
            <m:ctrlPr>
              <w:rPr>
                <w:rFonts w:ascii="Cambria Math" w:eastAsiaTheme="minorEastAsia" w:hAnsi="Cambria Math"/>
                <w:i/>
                <w:sz w:val="32"/>
                <w:szCs w:val="32"/>
                <w:lang w:eastAsia="fr-FR"/>
              </w:rPr>
            </m:ctrlPr>
          </m:sSupPr>
          <m:e>
            <m:r>
              <w:rPr>
                <w:rFonts w:ascii="Cambria Math" w:eastAsiaTheme="minorEastAsia" w:hAnsi="Cambria Math"/>
                <w:sz w:val="32"/>
                <w:szCs w:val="32"/>
                <w:lang w:eastAsia="fr-FR"/>
              </w:rPr>
              <m:t>10</m:t>
            </m:r>
          </m:e>
          <m:sup>
            <m:r>
              <w:rPr>
                <w:rFonts w:ascii="Cambria Math" w:eastAsiaTheme="minorEastAsia" w:hAnsi="Cambria Math"/>
                <w:sz w:val="32"/>
                <w:szCs w:val="32"/>
                <w:lang w:eastAsia="fr-FR"/>
              </w:rPr>
              <m:t>-6</m:t>
            </m:r>
          </m:sup>
        </m:sSup>
        <m:sSup>
          <m:sSupPr>
            <m:ctrlPr>
              <w:rPr>
                <w:rFonts w:ascii="Cambria Math" w:eastAsiaTheme="minorEastAsia" w:hAnsi="Cambria Math"/>
                <w:i/>
                <w:sz w:val="32"/>
                <w:szCs w:val="32"/>
                <w:lang w:eastAsia="fr-FR"/>
              </w:rPr>
            </m:ctrlPr>
          </m:sSupPr>
          <m:e>
            <m:r>
              <w:rPr>
                <w:rFonts w:ascii="Cambria Math" w:eastAsiaTheme="minorEastAsia" w:hAnsi="Cambria Math"/>
                <w:sz w:val="32"/>
                <w:szCs w:val="32"/>
                <w:lang w:eastAsia="fr-FR"/>
              </w:rPr>
              <m:t>m</m:t>
            </m:r>
          </m:e>
          <m:sup>
            <m:r>
              <w:rPr>
                <w:rFonts w:ascii="Cambria Math" w:eastAsiaTheme="minorEastAsia" w:hAnsi="Cambria Math"/>
                <w:sz w:val="32"/>
                <w:szCs w:val="32"/>
                <w:lang w:eastAsia="fr-FR"/>
              </w:rPr>
              <m:t>3</m:t>
            </m:r>
          </m:sup>
        </m:sSup>
      </m:oMath>
    </w:p>
    <w:p w:rsidR="00C57103" w:rsidRPr="00C57103" w:rsidRDefault="00C57103" w:rsidP="007E6A38">
      <w:pPr>
        <w:tabs>
          <w:tab w:val="left" w:pos="1560"/>
        </w:tabs>
        <w:ind w:right="-284"/>
        <w:rPr>
          <w:rFonts w:eastAsiaTheme="minorEastAsia"/>
          <w:sz w:val="32"/>
          <w:szCs w:val="32"/>
          <w:lang w:eastAsia="fr-FR"/>
        </w:rPr>
      </w:pPr>
      <w:r>
        <w:rPr>
          <w:rFonts w:eastAsiaTheme="minorEastAsia"/>
          <w:sz w:val="32"/>
          <w:szCs w:val="32"/>
          <w:lang w:eastAsia="fr-FR"/>
        </w:rPr>
        <w:t xml:space="preserve">                   Pour T: 1cm</w:t>
      </w:r>
      <w:r>
        <w:rPr>
          <w:rFonts w:ascii="Cambria Math" w:eastAsiaTheme="minorEastAsia" w:hAnsi="Cambria Math"/>
          <w:sz w:val="32"/>
          <w:szCs w:val="32"/>
          <w:lang w:eastAsia="fr-FR"/>
        </w:rPr>
        <w:t>⟶</w:t>
      </w:r>
      <w:r w:rsidR="00626FA9">
        <w:rPr>
          <w:rFonts w:ascii="Cambria Math" w:eastAsiaTheme="minorEastAsia" w:hAnsi="Cambria Math"/>
          <w:sz w:val="32"/>
          <w:szCs w:val="32"/>
          <w:lang w:eastAsia="fr-FR"/>
        </w:rPr>
        <w:t xml:space="preserve">29.33 </w:t>
      </w:r>
      <w:r>
        <w:rPr>
          <w:rFonts w:ascii="Cambria Math" w:eastAsiaTheme="minorEastAsia" w:hAnsi="Cambria Math"/>
          <w:sz w:val="32"/>
          <w:szCs w:val="32"/>
          <w:lang w:eastAsia="fr-FR"/>
        </w:rPr>
        <w:t>K</w:t>
      </w:r>
    </w:p>
    <w:p w:rsidR="00F5629A" w:rsidRDefault="00F5629A" w:rsidP="003E2CD1">
      <w:pPr>
        <w:tabs>
          <w:tab w:val="left" w:pos="0"/>
        </w:tabs>
        <w:rPr>
          <w:b/>
          <w:bCs/>
          <w:color w:val="3333FF"/>
          <w:sz w:val="32"/>
          <w:szCs w:val="32"/>
        </w:rPr>
      </w:pPr>
    </w:p>
    <w:p w:rsidR="003E2CD1" w:rsidRPr="008B770B" w:rsidRDefault="003E2CD1" w:rsidP="003E2CD1">
      <w:pPr>
        <w:tabs>
          <w:tab w:val="left" w:pos="0"/>
        </w:tabs>
        <w:rPr>
          <w:b/>
          <w:bCs/>
          <w:color w:val="3333FF"/>
          <w:sz w:val="32"/>
          <w:szCs w:val="32"/>
        </w:rPr>
      </w:pPr>
      <w:r w:rsidRPr="008B770B">
        <w:rPr>
          <w:b/>
          <w:bCs/>
          <w:color w:val="3333FF"/>
          <w:sz w:val="32"/>
          <w:szCs w:val="32"/>
        </w:rPr>
        <w:lastRenderedPageBreak/>
        <w:t>2-confirmer la loi de Gay Lussac :</w:t>
      </w:r>
    </w:p>
    <w:p w:rsidR="00706421" w:rsidRPr="00F5629A" w:rsidRDefault="00CE78AB" w:rsidP="00F5629A">
      <w:pPr>
        <w:ind w:right="-284"/>
        <w:rPr>
          <w:rFonts w:eastAsiaTheme="minorEastAsia"/>
          <w:sz w:val="32"/>
          <w:szCs w:val="32"/>
          <w:lang w:eastAsia="fr-FR"/>
        </w:rPr>
      </w:pPr>
      <w:r>
        <w:rPr>
          <w:rFonts w:eastAsiaTheme="minorEastAsia"/>
          <w:sz w:val="32"/>
          <w:szCs w:val="32"/>
          <w:lang w:eastAsia="fr-FR"/>
        </w:rPr>
        <w:t>Sur le graphe &lt;&lt;V=f(T) &gt;&gt;on constate que la courbe est Linéaire. (</w:t>
      </w:r>
      <w:r w:rsidR="00F5629A">
        <w:rPr>
          <w:rFonts w:eastAsiaTheme="minorEastAsia"/>
          <w:sz w:val="32"/>
          <w:szCs w:val="32"/>
          <w:lang w:eastAsia="fr-FR"/>
        </w:rPr>
        <w:t>Avec</w:t>
      </w:r>
      <w:r>
        <w:rPr>
          <w:rFonts w:eastAsiaTheme="minorEastAsia"/>
          <w:sz w:val="32"/>
          <w:szCs w:val="32"/>
          <w:lang w:eastAsia="fr-FR"/>
        </w:rPr>
        <w:t xml:space="preserve"> k une constante). On déduit alors qu’à </w:t>
      </w:r>
      <w:r w:rsidR="00F5629A">
        <w:rPr>
          <w:rFonts w:eastAsiaTheme="minorEastAsia"/>
          <w:sz w:val="32"/>
          <w:szCs w:val="32"/>
          <w:lang w:eastAsia="fr-FR"/>
        </w:rPr>
        <w:t>pression </w:t>
      </w:r>
      <w:r>
        <w:rPr>
          <w:rFonts w:eastAsiaTheme="minorEastAsia"/>
          <w:sz w:val="32"/>
          <w:szCs w:val="32"/>
          <w:lang w:eastAsia="fr-FR"/>
        </w:rPr>
        <w:t xml:space="preserve"> </w:t>
      </w:r>
      <w:r w:rsidR="00F5629A">
        <w:rPr>
          <w:rFonts w:eastAsiaTheme="minorEastAsia"/>
          <w:sz w:val="32"/>
          <w:szCs w:val="32"/>
          <w:lang w:eastAsia="fr-FR"/>
        </w:rPr>
        <w:t xml:space="preserve">constante, </w:t>
      </w:r>
      <w:r>
        <w:rPr>
          <w:rFonts w:eastAsiaTheme="minorEastAsia"/>
          <w:sz w:val="32"/>
          <w:szCs w:val="32"/>
          <w:lang w:eastAsia="fr-FR"/>
        </w:rPr>
        <w:t xml:space="preserve">le </w:t>
      </w:r>
      <w:r w:rsidR="00F5629A">
        <w:rPr>
          <w:rFonts w:eastAsiaTheme="minorEastAsia"/>
          <w:sz w:val="32"/>
          <w:szCs w:val="32"/>
          <w:lang w:eastAsia="fr-FR"/>
        </w:rPr>
        <w:t>quotient</w:t>
      </w:r>
      <w:r>
        <w:rPr>
          <w:rFonts w:eastAsiaTheme="minorEastAsia"/>
          <w:sz w:val="32"/>
          <w:szCs w:val="32"/>
          <w:lang w:eastAsia="fr-FR"/>
        </w:rPr>
        <w:t> d</w:t>
      </w:r>
      <w:r w:rsidR="00F5629A">
        <w:rPr>
          <w:rFonts w:eastAsiaTheme="minorEastAsia"/>
          <w:sz w:val="32"/>
          <w:szCs w:val="32"/>
          <w:lang w:eastAsia="fr-FR"/>
        </w:rPr>
        <w:t>u</w:t>
      </w:r>
      <w:r>
        <w:rPr>
          <w:rFonts w:eastAsiaTheme="minorEastAsia"/>
          <w:sz w:val="32"/>
          <w:szCs w:val="32"/>
          <w:lang w:eastAsia="fr-FR"/>
        </w:rPr>
        <w:t xml:space="preserve"> </w:t>
      </w:r>
      <w:r w:rsidR="00F5629A">
        <w:rPr>
          <w:rFonts w:eastAsiaTheme="minorEastAsia"/>
          <w:sz w:val="32"/>
          <w:szCs w:val="32"/>
          <w:lang w:eastAsia="fr-FR"/>
        </w:rPr>
        <w:t>volume</w:t>
      </w:r>
      <w:r>
        <w:rPr>
          <w:rFonts w:eastAsiaTheme="minorEastAsia"/>
          <w:sz w:val="32"/>
          <w:szCs w:val="32"/>
          <w:lang w:eastAsia="fr-FR"/>
        </w:rPr>
        <w:t xml:space="preserve"> d’une masse gazeuse par s</w:t>
      </w:r>
      <w:r w:rsidR="00F5629A">
        <w:rPr>
          <w:rFonts w:eastAsiaTheme="minorEastAsia"/>
          <w:sz w:val="32"/>
          <w:szCs w:val="32"/>
          <w:lang w:eastAsia="fr-FR"/>
        </w:rPr>
        <w:t>a</w:t>
      </w:r>
      <w:r>
        <w:rPr>
          <w:rFonts w:eastAsiaTheme="minorEastAsia"/>
          <w:sz w:val="32"/>
          <w:szCs w:val="32"/>
          <w:lang w:eastAsia="fr-FR"/>
        </w:rPr>
        <w:t xml:space="preserve"> </w:t>
      </w:r>
      <w:r w:rsidR="00F5629A">
        <w:rPr>
          <w:rFonts w:eastAsiaTheme="minorEastAsia"/>
          <w:sz w:val="32"/>
          <w:szCs w:val="32"/>
          <w:lang w:eastAsia="fr-FR"/>
        </w:rPr>
        <w:t>température</w:t>
      </w:r>
      <w:r>
        <w:rPr>
          <w:rFonts w:eastAsiaTheme="minorEastAsia"/>
          <w:sz w:val="32"/>
          <w:szCs w:val="32"/>
          <w:lang w:eastAsia="fr-FR"/>
        </w:rPr>
        <w:t xml:space="preserve"> est constant. (</w:t>
      </w:r>
      <m:oMath>
        <m:f>
          <m:fPr>
            <m:ctrlPr>
              <w:rPr>
                <w:rFonts w:ascii="Cambria Math" w:eastAsiaTheme="minorEastAsia" w:hAnsi="Cambria Math"/>
                <w:i/>
                <w:sz w:val="32"/>
                <w:szCs w:val="32"/>
                <w:lang w:eastAsia="fr-FR"/>
              </w:rPr>
            </m:ctrlPr>
          </m:fPr>
          <m:num>
            <m:r>
              <w:rPr>
                <w:rFonts w:ascii="Cambria Math" w:eastAsiaTheme="minorEastAsia" w:hAnsi="Cambria Math"/>
                <w:sz w:val="32"/>
                <w:szCs w:val="32"/>
                <w:lang w:eastAsia="fr-FR"/>
              </w:rPr>
              <m:t>V</m:t>
            </m:r>
          </m:num>
          <m:den>
            <m:r>
              <w:rPr>
                <w:rFonts w:ascii="Cambria Math" w:eastAsiaTheme="minorEastAsia" w:hAnsi="Cambria Math"/>
                <w:sz w:val="32"/>
                <w:szCs w:val="32"/>
                <w:lang w:eastAsia="fr-FR"/>
              </w:rPr>
              <m:t>T</m:t>
            </m:r>
          </m:den>
        </m:f>
      </m:oMath>
      <w:r>
        <w:rPr>
          <w:rFonts w:ascii="Cambria Math" w:eastAsiaTheme="minorEastAsia" w:hAnsi="Cambria Math"/>
          <w:sz w:val="32"/>
          <w:szCs w:val="32"/>
          <w:lang w:eastAsia="fr-FR"/>
        </w:rPr>
        <w:t>=k)</w:t>
      </w:r>
      <w:r>
        <w:rPr>
          <w:rFonts w:eastAsiaTheme="minorEastAsia"/>
          <w:sz w:val="32"/>
          <w:szCs w:val="32"/>
          <w:lang w:eastAsia="fr-FR"/>
        </w:rPr>
        <w:t xml:space="preserve">  </w:t>
      </w:r>
    </w:p>
    <w:p w:rsidR="003E2CD1" w:rsidRDefault="003E2CD1" w:rsidP="003E2CD1">
      <w:pPr>
        <w:tabs>
          <w:tab w:val="left" w:pos="0"/>
        </w:tabs>
        <w:rPr>
          <w:b/>
          <w:bCs/>
          <w:color w:val="3333FF"/>
          <w:sz w:val="32"/>
          <w:szCs w:val="32"/>
        </w:rPr>
      </w:pPr>
      <w:r w:rsidRPr="008B770B">
        <w:rPr>
          <w:b/>
          <w:bCs/>
          <w:color w:val="3333FF"/>
          <w:sz w:val="32"/>
          <w:szCs w:val="32"/>
        </w:rPr>
        <w:t>3-calcule le nombre de mole de l’air :</w:t>
      </w:r>
    </w:p>
    <w:p w:rsidR="00706421" w:rsidRDefault="004A62A4" w:rsidP="00E75E23">
      <w:pPr>
        <w:ind w:right="-284"/>
        <w:rPr>
          <w:rFonts w:eastAsiaTheme="minorEastAsia"/>
          <w:sz w:val="32"/>
          <w:szCs w:val="32"/>
          <w:lang w:eastAsia="fr-FR"/>
        </w:rPr>
      </w:pPr>
      <w:r>
        <w:rPr>
          <w:rFonts w:eastAsiaTheme="minorEastAsia"/>
          <w:noProof/>
          <w:sz w:val="32"/>
          <w:szCs w:val="32"/>
          <w:lang w:eastAsia="fr-FR"/>
        </w:rPr>
        <w:pict>
          <v:shape id="_x0000_s1029" type="#_x0000_t32" style="position:absolute;margin-left:228.4pt;margin-top:7.3pt;width:21pt;height:6.75pt;flip:y;z-index:251664384" o:connectortype="straight">
            <v:stroke endarrow="block"/>
          </v:shape>
        </w:pict>
      </w:r>
      <w:r w:rsidR="00706421">
        <w:rPr>
          <w:rFonts w:eastAsiaTheme="minorEastAsia"/>
          <w:sz w:val="32"/>
          <w:szCs w:val="32"/>
          <w:lang w:eastAsia="fr-FR"/>
        </w:rPr>
        <w:t>À</w:t>
      </w:r>
      <w:r w:rsidR="00706421" w:rsidRPr="00454867">
        <w:rPr>
          <w:rFonts w:eastAsiaTheme="minorEastAsia"/>
          <w:sz w:val="32"/>
          <w:szCs w:val="32"/>
          <w:lang w:eastAsia="fr-FR"/>
        </w:rPr>
        <w:t xml:space="preserve"> </w:t>
      </w:r>
      <w:r w:rsidR="00706421" w:rsidRPr="00454867">
        <w:rPr>
          <w:sz w:val="32"/>
          <w:szCs w:val="32"/>
          <w:lang w:eastAsia="fr-FR"/>
        </w:rPr>
        <w:t>partir de graphe</w:t>
      </w:r>
      <w:r w:rsidR="00706421">
        <w:rPr>
          <w:sz w:val="32"/>
          <w:szCs w:val="32"/>
          <w:lang w:eastAsia="fr-FR"/>
        </w:rPr>
        <w:t xml:space="preserve"> on a : V=</w:t>
      </w:r>
      <w:r w:rsidR="00706421">
        <w:rPr>
          <w:rFonts w:ascii="Cambria Math" w:hAnsi="Cambria Math"/>
          <w:sz w:val="32"/>
          <w:szCs w:val="32"/>
          <w:lang w:eastAsia="fr-FR"/>
        </w:rPr>
        <w:t>α</w:t>
      </w:r>
      <w:r w:rsidR="00E75E23" w:rsidRPr="00E75E23">
        <w:rPr>
          <w:rFonts w:ascii="Cambria Math" w:hAnsi="Cambria Math"/>
          <w:sz w:val="28"/>
          <w:szCs w:val="28"/>
          <w:lang w:eastAsia="fr-FR"/>
        </w:rPr>
        <w:t>×</w:t>
      </w:r>
      <w:r w:rsidR="00706421">
        <w:rPr>
          <w:sz w:val="32"/>
          <w:szCs w:val="32"/>
          <w:lang w:eastAsia="fr-FR"/>
        </w:rPr>
        <w:t>(T</w:t>
      </w:r>
      <w:r w:rsidR="00706421">
        <w:rPr>
          <w:rFonts w:eastAsiaTheme="minorEastAsia"/>
          <w:sz w:val="32"/>
          <w:szCs w:val="32"/>
          <w:lang w:eastAsia="fr-FR"/>
        </w:rPr>
        <w:t>) +</w:t>
      </w:r>
      <m:oMath>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V</m:t>
            </m:r>
          </m:e>
          <m:sub>
            <m:r>
              <w:rPr>
                <w:rFonts w:ascii="Cambria Math" w:eastAsiaTheme="minorEastAsia" w:hAnsi="Cambria Math"/>
                <w:sz w:val="32"/>
                <w:szCs w:val="32"/>
                <w:lang w:eastAsia="fr-FR"/>
              </w:rPr>
              <m:t>0</m:t>
            </m:r>
          </m:sub>
        </m:sSub>
      </m:oMath>
      <w:r w:rsidR="00706421">
        <w:rPr>
          <w:rFonts w:eastAsiaTheme="minorEastAsia"/>
          <w:sz w:val="32"/>
          <w:szCs w:val="32"/>
          <w:lang w:eastAsia="fr-FR"/>
        </w:rPr>
        <w:t xml:space="preserve"> °    tel que </w:t>
      </w:r>
      <w:r w:rsidR="00706421">
        <w:rPr>
          <w:rFonts w:ascii="Cambria Math" w:eastAsiaTheme="minorEastAsia" w:hAnsi="Cambria Math"/>
          <w:sz w:val="32"/>
          <w:szCs w:val="32"/>
          <w:lang w:eastAsia="fr-FR"/>
        </w:rPr>
        <w:t xml:space="preserve">α </w:t>
      </w:r>
      <w:r w:rsidR="00706421">
        <w:rPr>
          <w:rFonts w:eastAsiaTheme="minorEastAsia"/>
          <w:sz w:val="32"/>
          <w:szCs w:val="32"/>
          <w:lang w:eastAsia="fr-FR"/>
        </w:rPr>
        <w:t xml:space="preserve">présente  la pente de la courbe.  </w:t>
      </w:r>
      <w:r w:rsidR="00706421">
        <w:rPr>
          <w:rFonts w:ascii="Cambria Math" w:eastAsiaTheme="minorEastAsia" w:hAnsi="Cambria Math"/>
          <w:sz w:val="32"/>
          <w:szCs w:val="32"/>
          <w:lang w:eastAsia="fr-FR"/>
        </w:rPr>
        <w:t>α</w:t>
      </w:r>
      <w:r w:rsidR="00706421">
        <w:rPr>
          <w:rFonts w:eastAsiaTheme="minorEastAsia"/>
          <w:sz w:val="32"/>
          <w:szCs w:val="32"/>
          <w:lang w:eastAsia="fr-FR"/>
        </w:rPr>
        <w:t>=</w:t>
      </w:r>
      <m:oMath>
        <m:f>
          <m:fPr>
            <m:ctrlPr>
              <w:rPr>
                <w:rFonts w:ascii="Cambria Math" w:eastAsiaTheme="minorEastAsia" w:hAnsi="Cambria Math"/>
                <w:i/>
                <w:sz w:val="32"/>
                <w:szCs w:val="32"/>
                <w:lang w:eastAsia="fr-FR"/>
              </w:rPr>
            </m:ctrlPr>
          </m:fPr>
          <m:num>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V</m:t>
                </m:r>
              </m:e>
              <m:sub>
                <m:r>
                  <w:rPr>
                    <w:rFonts w:ascii="Cambria Math" w:eastAsiaTheme="minorEastAsia" w:hAnsi="Cambria Math"/>
                    <w:sz w:val="32"/>
                    <w:szCs w:val="32"/>
                    <w:lang w:eastAsia="fr-FR"/>
                  </w:rPr>
                  <m:t>2-</m:t>
                </m:r>
              </m:sub>
            </m:sSub>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V</m:t>
                </m:r>
              </m:e>
              <m:sub>
                <m:r>
                  <w:rPr>
                    <w:rFonts w:ascii="Cambria Math" w:eastAsiaTheme="minorEastAsia" w:hAnsi="Cambria Math"/>
                    <w:sz w:val="32"/>
                    <w:szCs w:val="32"/>
                    <w:lang w:eastAsia="fr-FR"/>
                  </w:rPr>
                  <m:t>1</m:t>
                </m:r>
              </m:sub>
            </m:sSub>
          </m:num>
          <m:den>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T</m:t>
                </m:r>
              </m:e>
              <m:sub>
                <m:r>
                  <w:rPr>
                    <w:rFonts w:ascii="Cambria Math" w:eastAsiaTheme="minorEastAsia" w:hAnsi="Cambria Math"/>
                    <w:sz w:val="32"/>
                    <w:szCs w:val="32"/>
                    <w:lang w:eastAsia="fr-FR"/>
                  </w:rPr>
                  <m:t>2</m:t>
                </m:r>
              </m:sub>
            </m:sSub>
            <m:r>
              <w:rPr>
                <w:rFonts w:ascii="Cambria Math" w:eastAsiaTheme="minorEastAsia" w:hAnsi="Cambria Math"/>
                <w:sz w:val="32"/>
                <w:szCs w:val="32"/>
                <w:lang w:eastAsia="fr-FR"/>
              </w:rPr>
              <m:t>-</m:t>
            </m:r>
            <m:sSub>
              <m:sSubPr>
                <m:ctrlPr>
                  <w:rPr>
                    <w:rFonts w:ascii="Cambria Math" w:eastAsiaTheme="minorEastAsia" w:hAnsi="Cambria Math"/>
                    <w:i/>
                    <w:sz w:val="32"/>
                    <w:szCs w:val="32"/>
                    <w:lang w:eastAsia="fr-FR"/>
                  </w:rPr>
                </m:ctrlPr>
              </m:sSubPr>
              <m:e>
                <m:r>
                  <w:rPr>
                    <w:rFonts w:ascii="Cambria Math" w:eastAsiaTheme="minorEastAsia" w:hAnsi="Cambria Math"/>
                    <w:sz w:val="32"/>
                    <w:szCs w:val="32"/>
                    <w:lang w:eastAsia="fr-FR"/>
                  </w:rPr>
                  <m:t>T</m:t>
                </m:r>
              </m:e>
              <m:sub>
                <m:r>
                  <w:rPr>
                    <w:rFonts w:ascii="Cambria Math" w:eastAsiaTheme="minorEastAsia" w:hAnsi="Cambria Math"/>
                    <w:sz w:val="32"/>
                    <w:szCs w:val="32"/>
                    <w:lang w:eastAsia="fr-FR"/>
                  </w:rPr>
                  <m:t>1</m:t>
                </m:r>
              </m:sub>
            </m:sSub>
          </m:den>
        </m:f>
      </m:oMath>
      <w:r w:rsidR="00706421">
        <w:rPr>
          <w:rFonts w:eastAsiaTheme="minorEastAsia"/>
          <w:sz w:val="32"/>
          <w:szCs w:val="32"/>
          <w:lang w:eastAsia="fr-FR"/>
        </w:rPr>
        <w:t>=</w:t>
      </w:r>
      <m:oMath>
        <m:f>
          <m:fPr>
            <m:ctrlPr>
              <w:rPr>
                <w:rFonts w:ascii="Cambria Math" w:eastAsiaTheme="minorEastAsia" w:hAnsi="Cambria Math"/>
                <w:i/>
                <w:sz w:val="32"/>
                <w:szCs w:val="32"/>
                <w:lang w:eastAsia="fr-FR"/>
              </w:rPr>
            </m:ctrlPr>
          </m:fPr>
          <m:num>
            <m:r>
              <m:rPr>
                <m:sty m:val="p"/>
              </m:rPr>
              <w:rPr>
                <w:rFonts w:ascii="Cambria Math" w:hAnsi="Cambria Math" w:cstheme="majorBidi"/>
                <w:sz w:val="24"/>
                <w:szCs w:val="24"/>
                <w:lang w:eastAsia="fr-FR"/>
              </w:rPr>
              <m:t>62.</m:t>
            </m:r>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r>
              <w:rPr>
                <w:rFonts w:ascii="Cambria Math" w:hAnsi="Cambria Math" w:cstheme="majorBidi"/>
                <w:sz w:val="24"/>
                <w:szCs w:val="24"/>
                <w:lang w:eastAsia="fr-FR"/>
              </w:rPr>
              <m:t>-</m:t>
            </m:r>
            <m:r>
              <m:rPr>
                <m:sty m:val="p"/>
              </m:rPr>
              <w:rPr>
                <w:rFonts w:ascii="Cambria Math" w:hAnsi="Cambria Math" w:cstheme="majorBidi"/>
                <w:sz w:val="24"/>
                <w:szCs w:val="24"/>
                <w:lang w:eastAsia="fr-FR"/>
              </w:rPr>
              <m:t>61.</m:t>
            </m:r>
            <m:sSup>
              <m:sSupPr>
                <m:ctrlPr>
                  <w:rPr>
                    <w:rFonts w:ascii="Cambria Math" w:hAnsi="Cambria Math" w:cstheme="majorBidi"/>
                    <w:i/>
                    <w:sz w:val="24"/>
                    <w:szCs w:val="24"/>
                    <w:lang w:eastAsia="fr-FR"/>
                  </w:rPr>
                </m:ctrlPr>
              </m:sSupPr>
              <m:e>
                <m:r>
                  <w:rPr>
                    <w:rFonts w:ascii="Cambria Math" w:hAnsi="Cambria Math" w:cstheme="majorBidi"/>
                    <w:sz w:val="24"/>
                    <w:szCs w:val="24"/>
                    <w:lang w:eastAsia="fr-FR"/>
                  </w:rPr>
                  <m:t>10</m:t>
                </m:r>
              </m:e>
              <m:sup>
                <m:r>
                  <w:rPr>
                    <w:rFonts w:ascii="Cambria Math" w:hAnsi="Cambria Math" w:cstheme="majorBidi"/>
                    <w:sz w:val="24"/>
                    <w:szCs w:val="24"/>
                    <w:lang w:eastAsia="fr-FR"/>
                  </w:rPr>
                  <m:t>-6</m:t>
                </m:r>
              </m:sup>
            </m:sSup>
          </m:num>
          <m:den>
            <m:r>
              <m:rPr>
                <m:sty m:val="p"/>
              </m:rPr>
              <w:rPr>
                <w:rFonts w:ascii="Cambria Math" w:hAnsi="Cambria Math" w:cstheme="majorBidi"/>
                <w:sz w:val="24"/>
                <w:szCs w:val="24"/>
                <w:lang w:eastAsia="fr-FR"/>
              </w:rPr>
              <m:t>329.78</m:t>
            </m:r>
            <m:r>
              <m:rPr>
                <m:sty m:val="p"/>
              </m:rPr>
              <w:rPr>
                <w:rFonts w:ascii="Cambria Math" w:cstheme="majorBidi"/>
                <w:sz w:val="24"/>
                <w:szCs w:val="24"/>
                <w:lang w:eastAsia="fr-FR"/>
              </w:rPr>
              <m:t>-</m:t>
            </m:r>
            <m:r>
              <m:rPr>
                <m:sty m:val="p"/>
              </m:rPr>
              <w:rPr>
                <w:rFonts w:ascii="Cambria Math" w:hAnsi="Cambria Math" w:cstheme="majorBidi"/>
                <w:sz w:val="24"/>
                <w:szCs w:val="24"/>
                <w:lang w:eastAsia="fr-FR"/>
              </w:rPr>
              <m:t>324.4</m:t>
            </m:r>
          </m:den>
        </m:f>
      </m:oMath>
      <w:r w:rsidR="00706421">
        <w:rPr>
          <w:rFonts w:eastAsiaTheme="minorEastAsia"/>
          <w:sz w:val="32"/>
          <w:szCs w:val="32"/>
          <w:lang w:eastAsia="fr-FR"/>
        </w:rPr>
        <w:t xml:space="preserve">= </w:t>
      </w:r>
      <w:r w:rsidR="00582343">
        <w:rPr>
          <w:rFonts w:eastAsiaTheme="minorEastAsia"/>
          <w:sz w:val="32"/>
          <w:szCs w:val="32"/>
          <w:lang w:eastAsia="fr-FR"/>
        </w:rPr>
        <w:t>1.85</w:t>
      </w:r>
      <w:r w:rsidR="00582343" w:rsidRPr="00582343">
        <w:rPr>
          <w:rFonts w:ascii="Cambria Math" w:eastAsiaTheme="minorEastAsia" w:hAnsi="Cambria Math"/>
          <w:sz w:val="28"/>
          <w:szCs w:val="28"/>
          <w:lang w:eastAsia="fr-FR"/>
        </w:rPr>
        <w:t>×</w:t>
      </w:r>
      <m:oMath>
        <m:sSup>
          <m:sSupPr>
            <m:ctrlPr>
              <w:rPr>
                <w:rFonts w:ascii="Cambria Math" w:eastAsiaTheme="minorEastAsia" w:hAnsi="Cambria Math"/>
                <w:i/>
                <w:sz w:val="32"/>
                <w:szCs w:val="32"/>
                <w:lang w:eastAsia="fr-FR"/>
              </w:rPr>
            </m:ctrlPr>
          </m:sSupPr>
          <m:e>
            <m:r>
              <w:rPr>
                <w:rFonts w:ascii="Cambria Math" w:eastAsiaTheme="minorEastAsia" w:hAnsi="Cambria Math"/>
                <w:sz w:val="32"/>
                <w:szCs w:val="32"/>
                <w:lang w:eastAsia="fr-FR"/>
              </w:rPr>
              <m:t>10</m:t>
            </m:r>
          </m:e>
          <m:sup>
            <m:r>
              <w:rPr>
                <w:rFonts w:ascii="Cambria Math" w:eastAsiaTheme="minorEastAsia" w:hAnsi="Cambria Math"/>
                <w:sz w:val="32"/>
                <w:szCs w:val="32"/>
                <w:lang w:eastAsia="fr-FR"/>
              </w:rPr>
              <m:t>-7</m:t>
            </m:r>
          </m:sup>
        </m:sSup>
      </m:oMath>
    </w:p>
    <w:p w:rsidR="00706421" w:rsidRDefault="00706421" w:rsidP="00706421">
      <w:pPr>
        <w:ind w:right="-284"/>
        <w:rPr>
          <w:sz w:val="32"/>
          <w:szCs w:val="32"/>
          <w:lang w:eastAsia="fr-FR"/>
        </w:rPr>
      </w:pPr>
      <w:r w:rsidRPr="00A80B0D">
        <w:rPr>
          <w:sz w:val="32"/>
          <w:szCs w:val="32"/>
          <w:lang w:eastAsia="fr-FR"/>
        </w:rPr>
        <w:t>Donc</w:t>
      </w:r>
      <w:r w:rsidRPr="00582343">
        <w:rPr>
          <w:sz w:val="32"/>
          <w:szCs w:val="32"/>
          <w:highlight w:val="yellow"/>
          <w:lang w:eastAsia="fr-FR"/>
        </w:rPr>
        <w:t xml:space="preserve">  </w:t>
      </w:r>
      <w:r w:rsidRPr="00A80B0D">
        <w:rPr>
          <w:rFonts w:ascii="Cambria Math" w:hAnsi="Cambria Math"/>
          <w:sz w:val="32"/>
          <w:szCs w:val="32"/>
          <w:highlight w:val="yellow"/>
          <w:lang w:eastAsia="fr-FR"/>
        </w:rPr>
        <w:t>α</w:t>
      </w:r>
      <w:r w:rsidRPr="00A80B0D">
        <w:rPr>
          <w:sz w:val="32"/>
          <w:szCs w:val="32"/>
          <w:highlight w:val="yellow"/>
          <w:lang w:eastAsia="fr-FR"/>
        </w:rPr>
        <w:t xml:space="preserve">= </w:t>
      </w:r>
      <w:r w:rsidR="00582343" w:rsidRPr="00A80B0D">
        <w:rPr>
          <w:rFonts w:eastAsiaTheme="minorEastAsia"/>
          <w:sz w:val="32"/>
          <w:szCs w:val="32"/>
          <w:highlight w:val="yellow"/>
          <w:lang w:eastAsia="fr-FR"/>
        </w:rPr>
        <w:t>1.85</w:t>
      </w:r>
      <w:r w:rsidR="00582343" w:rsidRPr="00A80B0D">
        <w:rPr>
          <w:rFonts w:ascii="Cambria Math" w:eastAsiaTheme="minorEastAsia" w:hAnsi="Cambria Math"/>
          <w:sz w:val="28"/>
          <w:szCs w:val="28"/>
          <w:highlight w:val="yellow"/>
          <w:lang w:eastAsia="fr-FR"/>
        </w:rPr>
        <w:t>×</w:t>
      </w:r>
      <m:oMath>
        <m:sSup>
          <m:sSupPr>
            <m:ctrlPr>
              <w:rPr>
                <w:rFonts w:ascii="Cambria Math" w:eastAsiaTheme="minorEastAsia" w:hAnsi="Cambria Math"/>
                <w:i/>
                <w:sz w:val="32"/>
                <w:szCs w:val="32"/>
                <w:highlight w:val="yellow"/>
                <w:lang w:eastAsia="fr-FR"/>
              </w:rPr>
            </m:ctrlPr>
          </m:sSupPr>
          <m:e>
            <m:r>
              <w:rPr>
                <w:rFonts w:ascii="Cambria Math" w:eastAsiaTheme="minorEastAsia" w:hAnsi="Cambria Math"/>
                <w:sz w:val="32"/>
                <w:szCs w:val="32"/>
                <w:highlight w:val="yellow"/>
                <w:lang w:eastAsia="fr-FR"/>
              </w:rPr>
              <m:t>10</m:t>
            </m:r>
          </m:e>
          <m:sup>
            <m:r>
              <w:rPr>
                <w:rFonts w:ascii="Cambria Math" w:eastAsiaTheme="minorEastAsia" w:hAnsi="Cambria Math"/>
                <w:sz w:val="32"/>
                <w:szCs w:val="32"/>
                <w:highlight w:val="yellow"/>
                <w:lang w:eastAsia="fr-FR"/>
              </w:rPr>
              <m:t>-7</m:t>
            </m:r>
          </m:sup>
        </m:sSup>
        <m:sSup>
          <m:sSupPr>
            <m:ctrlPr>
              <w:rPr>
                <w:rFonts w:ascii="Cambria Math" w:eastAsiaTheme="minorEastAsia" w:hAnsi="Cambria Math"/>
                <w:i/>
                <w:sz w:val="32"/>
                <w:szCs w:val="32"/>
                <w:highlight w:val="yellow"/>
                <w:lang w:eastAsia="fr-FR"/>
              </w:rPr>
            </m:ctrlPr>
          </m:sSupPr>
          <m:e>
            <m:r>
              <w:rPr>
                <w:rFonts w:ascii="Cambria Math" w:eastAsiaTheme="minorEastAsia" w:hAnsi="Cambria Math"/>
                <w:sz w:val="32"/>
                <w:szCs w:val="32"/>
                <w:highlight w:val="yellow"/>
                <w:lang w:eastAsia="fr-FR"/>
              </w:rPr>
              <m:t>m</m:t>
            </m:r>
          </m:e>
          <m:sup>
            <m:r>
              <w:rPr>
                <w:rFonts w:ascii="Cambria Math" w:eastAsiaTheme="minorEastAsia" w:hAnsi="Cambria Math"/>
                <w:sz w:val="32"/>
                <w:szCs w:val="32"/>
                <w:highlight w:val="yellow"/>
                <w:lang w:eastAsia="fr-FR"/>
              </w:rPr>
              <m:t>3</m:t>
            </m:r>
          </m:sup>
        </m:sSup>
      </m:oMath>
      <w:r w:rsidR="00582343" w:rsidRPr="00A80B0D">
        <w:rPr>
          <w:rFonts w:ascii="Cambria Math" w:eastAsiaTheme="minorEastAsia" w:hAnsi="Cambria Math"/>
          <w:sz w:val="32"/>
          <w:szCs w:val="32"/>
          <w:highlight w:val="yellow"/>
          <w:lang w:eastAsia="fr-FR"/>
        </w:rPr>
        <w:t>.</w:t>
      </w:r>
      <m:oMath>
        <m:sSup>
          <m:sSupPr>
            <m:ctrlPr>
              <w:rPr>
                <w:rFonts w:ascii="Cambria Math" w:eastAsiaTheme="minorEastAsia" w:hAnsi="Cambria Math"/>
                <w:i/>
                <w:sz w:val="32"/>
                <w:szCs w:val="32"/>
                <w:highlight w:val="yellow"/>
                <w:lang w:eastAsia="fr-FR"/>
              </w:rPr>
            </m:ctrlPr>
          </m:sSupPr>
          <m:e>
            <m:r>
              <w:rPr>
                <w:rFonts w:ascii="Cambria Math" w:eastAsiaTheme="minorEastAsia" w:hAnsi="Cambria Math"/>
                <w:sz w:val="32"/>
                <w:szCs w:val="32"/>
                <w:highlight w:val="yellow"/>
                <w:lang w:eastAsia="fr-FR"/>
              </w:rPr>
              <m:t>K</m:t>
            </m:r>
          </m:e>
          <m:sup>
            <m:r>
              <w:rPr>
                <w:rFonts w:ascii="Cambria Math" w:eastAsiaTheme="minorEastAsia" w:hAnsi="Cambria Math"/>
                <w:sz w:val="32"/>
                <w:szCs w:val="32"/>
                <w:highlight w:val="yellow"/>
                <w:lang w:eastAsia="fr-FR"/>
              </w:rPr>
              <m:t>-1</m:t>
            </m:r>
          </m:sup>
        </m:sSup>
      </m:oMath>
    </w:p>
    <w:p w:rsidR="00706421" w:rsidRDefault="0001553C" w:rsidP="00706421">
      <w:pPr>
        <w:ind w:right="-284"/>
        <w:rPr>
          <w:sz w:val="32"/>
          <w:szCs w:val="32"/>
          <w:lang w:eastAsia="fr-FR"/>
        </w:rPr>
      </w:pPr>
      <w:r>
        <w:rPr>
          <w:sz w:val="32"/>
          <w:szCs w:val="32"/>
          <w:lang w:eastAsia="fr-FR"/>
        </w:rPr>
        <w:t xml:space="preserve">Et </w:t>
      </w:r>
      <w:r w:rsidR="00706421">
        <w:rPr>
          <w:sz w:val="32"/>
          <w:szCs w:val="32"/>
          <w:lang w:eastAsia="fr-FR"/>
        </w:rPr>
        <w:t>à partir de l’équation d’état </w:t>
      </w:r>
      <w:r>
        <w:rPr>
          <w:sz w:val="32"/>
          <w:szCs w:val="32"/>
          <w:lang w:eastAsia="fr-FR"/>
        </w:rPr>
        <w:t xml:space="preserve">on a </w:t>
      </w:r>
      <w:r w:rsidR="00706421">
        <w:rPr>
          <w:sz w:val="32"/>
          <w:szCs w:val="32"/>
          <w:lang w:eastAsia="fr-FR"/>
        </w:rPr>
        <w:t xml:space="preserve">: PV=nRT </w:t>
      </w:r>
      <w:r w:rsidR="00706421">
        <w:rPr>
          <w:rFonts w:ascii="Cambria Math" w:hAnsi="Cambria Math"/>
          <w:sz w:val="32"/>
          <w:szCs w:val="32"/>
          <w:lang w:eastAsia="fr-FR"/>
        </w:rPr>
        <w:t>⟹</w:t>
      </w:r>
      <w:r w:rsidR="00706421">
        <w:rPr>
          <w:sz w:val="32"/>
          <w:szCs w:val="32"/>
          <w:lang w:eastAsia="fr-FR"/>
        </w:rPr>
        <w:t xml:space="preserve"> V= </w:t>
      </w:r>
      <m:oMath>
        <m:f>
          <m:fPr>
            <m:ctrlPr>
              <w:rPr>
                <w:rFonts w:ascii="Cambria Math" w:hAnsi="Cambria Math"/>
                <w:i/>
                <w:sz w:val="36"/>
                <w:szCs w:val="36"/>
                <w:lang w:eastAsia="fr-FR"/>
              </w:rPr>
            </m:ctrlPr>
          </m:fPr>
          <m:num>
            <m:r>
              <w:rPr>
                <w:rFonts w:ascii="Cambria Math" w:hAnsi="Cambria Math"/>
                <w:sz w:val="36"/>
                <w:szCs w:val="36"/>
                <w:lang w:eastAsia="fr-FR"/>
              </w:rPr>
              <m:t>nR</m:t>
            </m:r>
          </m:num>
          <m:den>
            <m:r>
              <w:rPr>
                <w:rFonts w:ascii="Cambria Math" w:hAnsi="Cambria Math"/>
                <w:sz w:val="36"/>
                <w:szCs w:val="36"/>
                <w:lang w:eastAsia="fr-FR"/>
              </w:rPr>
              <m:t>P</m:t>
            </m:r>
          </m:den>
        </m:f>
      </m:oMath>
      <w:r w:rsidR="00706421" w:rsidRPr="00706421">
        <w:rPr>
          <w:rFonts w:ascii="Cambria Math" w:hAnsi="Cambria Math"/>
          <w:sz w:val="28"/>
          <w:szCs w:val="28"/>
          <w:lang w:eastAsia="fr-FR"/>
        </w:rPr>
        <w:t>×</w:t>
      </w:r>
      <w:r w:rsidR="00706421">
        <w:rPr>
          <w:sz w:val="32"/>
          <w:szCs w:val="32"/>
          <w:lang w:eastAsia="fr-FR"/>
        </w:rPr>
        <w:t>T</w:t>
      </w:r>
    </w:p>
    <w:p w:rsidR="00706421" w:rsidRDefault="00706421" w:rsidP="00E75E23">
      <w:pPr>
        <w:ind w:right="-284"/>
        <w:rPr>
          <w:sz w:val="32"/>
          <w:szCs w:val="32"/>
          <w:lang w:eastAsia="fr-FR"/>
        </w:rPr>
      </w:pPr>
      <w:r w:rsidRPr="00582343">
        <w:rPr>
          <w:rFonts w:eastAsiaTheme="minorEastAsia"/>
          <w:sz w:val="32"/>
          <w:szCs w:val="32"/>
          <w:lang w:eastAsia="fr-FR"/>
        </w:rPr>
        <w:t xml:space="preserve">Avec </w:t>
      </w:r>
      <m:oMath>
        <m:d>
          <m:dPr>
            <m:begChr m:val="{"/>
            <m:endChr m:val=""/>
            <m:ctrlPr>
              <w:rPr>
                <w:rFonts w:ascii="Cambria Math" w:hAnsi="Cambria Math"/>
                <w:iCs/>
                <w:sz w:val="24"/>
                <w:szCs w:val="24"/>
                <w:lang w:eastAsia="fr-FR"/>
              </w:rPr>
            </m:ctrlPr>
          </m:dPr>
          <m:e>
            <m:eqArr>
              <m:eqArrPr>
                <m:ctrlPr>
                  <w:rPr>
                    <w:rFonts w:ascii="Cambria Math" w:hAnsi="Cambria Math"/>
                    <w:iCs/>
                    <w:sz w:val="24"/>
                    <w:szCs w:val="24"/>
                    <w:lang w:eastAsia="fr-FR"/>
                  </w:rPr>
                </m:ctrlPr>
              </m:eqArrPr>
              <m:e>
                <m:r>
                  <m:rPr>
                    <m:sty m:val="p"/>
                  </m:rPr>
                  <w:rPr>
                    <w:rFonts w:ascii="Cambria Math" w:hAnsi="Cambria Math"/>
                    <w:sz w:val="24"/>
                    <w:szCs w:val="24"/>
                    <w:lang w:eastAsia="fr-FR"/>
                  </w:rPr>
                  <m:t>R=8.3144 j/k.mole</m:t>
                </m:r>
              </m:e>
              <m:e>
                <m:r>
                  <m:rPr>
                    <m:sty m:val="p"/>
                  </m:rPr>
                  <w:rPr>
                    <w:rFonts w:ascii="Cambria Math" w:hAnsi="Cambria Math"/>
                    <w:sz w:val="24"/>
                    <w:szCs w:val="24"/>
                    <w:lang w:eastAsia="fr-FR"/>
                  </w:rPr>
                  <m:t>P=1 atm=1.01235.</m:t>
                </m:r>
                <m:sSup>
                  <m:sSupPr>
                    <m:ctrlPr>
                      <w:rPr>
                        <w:rFonts w:ascii="Cambria Math" w:hAnsi="Cambria Math"/>
                        <w:sz w:val="24"/>
                        <w:szCs w:val="24"/>
                        <w:lang w:eastAsia="fr-FR"/>
                      </w:rPr>
                    </m:ctrlPr>
                  </m:sSupPr>
                  <m:e>
                    <m:r>
                      <m:rPr>
                        <m:sty m:val="p"/>
                      </m:rPr>
                      <w:rPr>
                        <w:rFonts w:ascii="Cambria Math" w:hAnsi="Cambria Math"/>
                        <w:sz w:val="24"/>
                        <w:szCs w:val="24"/>
                        <w:lang w:eastAsia="fr-FR"/>
                      </w:rPr>
                      <m:t>10</m:t>
                    </m:r>
                  </m:e>
                  <m:sup>
                    <m:r>
                      <m:rPr>
                        <m:sty m:val="p"/>
                      </m:rPr>
                      <w:rPr>
                        <w:rFonts w:ascii="Cambria Math" w:hAnsi="Cambria Math"/>
                        <w:sz w:val="24"/>
                        <w:szCs w:val="24"/>
                        <w:lang w:eastAsia="fr-FR"/>
                      </w:rPr>
                      <m:t>5</m:t>
                    </m:r>
                  </m:sup>
                </m:sSup>
                <m:r>
                  <m:rPr>
                    <m:sty m:val="p"/>
                  </m:rPr>
                  <w:rPr>
                    <w:rFonts w:ascii="Cambria Math" w:hAnsi="Cambria Math"/>
                    <w:sz w:val="24"/>
                    <w:szCs w:val="24"/>
                    <w:lang w:eastAsia="fr-FR"/>
                  </w:rPr>
                  <m:t>Pa</m:t>
                </m:r>
              </m:e>
              <m:e>
                <m:r>
                  <m:rPr>
                    <m:sty m:val="p"/>
                  </m:rPr>
                  <w:rPr>
                    <w:rFonts w:ascii="Cambria Math" w:hAnsi="Cambria Math"/>
                    <w:sz w:val="24"/>
                    <w:szCs w:val="24"/>
                    <w:lang w:eastAsia="fr-FR"/>
                  </w:rPr>
                  <m:t>n=nombre de mole</m:t>
                </m:r>
              </m:e>
            </m:eqArr>
          </m:e>
        </m:d>
      </m:oMath>
      <w:r w:rsidRPr="00454867">
        <w:rPr>
          <w:sz w:val="32"/>
          <w:szCs w:val="32"/>
          <w:lang w:eastAsia="fr-FR"/>
        </w:rPr>
        <w:t xml:space="preserve"> </w:t>
      </w:r>
    </w:p>
    <w:p w:rsidR="00706421" w:rsidRDefault="00706421" w:rsidP="00706421">
      <w:pPr>
        <w:ind w:right="-284"/>
        <w:rPr>
          <w:sz w:val="32"/>
          <w:szCs w:val="32"/>
          <w:lang w:eastAsia="fr-FR"/>
        </w:rPr>
      </w:pPr>
      <w:r>
        <w:rPr>
          <w:sz w:val="32"/>
          <w:szCs w:val="32"/>
          <w:lang w:eastAsia="fr-FR"/>
        </w:rPr>
        <w:t xml:space="preserve">Et par application on trouve : </w:t>
      </w:r>
    </w:p>
    <w:p w:rsidR="00706421" w:rsidRDefault="004A62A4" w:rsidP="00E75E23">
      <w:pPr>
        <w:ind w:right="-284"/>
        <w:rPr>
          <w:rFonts w:ascii="Cambria Math" w:eastAsiaTheme="minorEastAsia" w:hAnsi="Cambria Math"/>
          <w:sz w:val="32"/>
          <w:szCs w:val="32"/>
          <w:lang w:eastAsia="fr-FR"/>
        </w:rPr>
      </w:pPr>
      <m:oMath>
        <m:f>
          <m:fPr>
            <m:ctrlPr>
              <w:rPr>
                <w:rFonts w:ascii="Cambria Math" w:hAnsi="Cambria Math"/>
                <w:i/>
                <w:sz w:val="36"/>
                <w:szCs w:val="36"/>
                <w:lang w:eastAsia="fr-FR"/>
              </w:rPr>
            </m:ctrlPr>
          </m:fPr>
          <m:num>
            <m:r>
              <w:rPr>
                <w:rFonts w:ascii="Cambria Math" w:hAnsi="Cambria Math"/>
                <w:sz w:val="36"/>
                <w:szCs w:val="36"/>
                <w:lang w:eastAsia="fr-FR"/>
              </w:rPr>
              <m:t>nR</m:t>
            </m:r>
          </m:num>
          <m:den>
            <m:r>
              <w:rPr>
                <w:rFonts w:ascii="Cambria Math" w:hAnsi="Cambria Math"/>
                <w:sz w:val="36"/>
                <w:szCs w:val="36"/>
                <w:lang w:eastAsia="fr-FR"/>
              </w:rPr>
              <m:t>P</m:t>
            </m:r>
          </m:den>
        </m:f>
      </m:oMath>
      <w:r w:rsidR="00706421" w:rsidRPr="0034089E">
        <w:rPr>
          <w:sz w:val="32"/>
          <w:szCs w:val="32"/>
          <w:lang w:eastAsia="fr-FR"/>
        </w:rPr>
        <w:t>=</w:t>
      </w:r>
      <w:r w:rsidR="00706421" w:rsidRPr="0034089E">
        <w:rPr>
          <w:rFonts w:ascii="Cambria Math" w:hAnsi="Cambria Math"/>
          <w:sz w:val="32"/>
          <w:szCs w:val="32"/>
          <w:lang w:eastAsia="fr-FR"/>
        </w:rPr>
        <w:t xml:space="preserve">α ⟹ </w:t>
      </w:r>
      <w:r w:rsidR="00706421" w:rsidRPr="0034089E">
        <w:rPr>
          <w:rFonts w:ascii="Cambria Math" w:hAnsi="Cambria Math"/>
          <w:sz w:val="32"/>
          <w:szCs w:val="32"/>
          <w:highlight w:val="yellow"/>
          <w:lang w:eastAsia="fr-FR"/>
        </w:rPr>
        <w:t>n=</w:t>
      </w:r>
      <m:oMath>
        <m:f>
          <m:fPr>
            <m:ctrlPr>
              <w:rPr>
                <w:rFonts w:ascii="Cambria Math" w:hAnsi="Cambria Math"/>
                <w:i/>
                <w:sz w:val="36"/>
                <w:szCs w:val="36"/>
                <w:highlight w:val="yellow"/>
                <w:lang w:eastAsia="fr-FR"/>
              </w:rPr>
            </m:ctrlPr>
          </m:fPr>
          <m:num>
            <m:r>
              <w:rPr>
                <w:rFonts w:ascii="Cambria Math" w:hAnsi="Cambria Math"/>
                <w:sz w:val="36"/>
                <w:szCs w:val="36"/>
                <w:highlight w:val="yellow"/>
                <w:lang w:eastAsia="fr-FR"/>
              </w:rPr>
              <m:t>αP</m:t>
            </m:r>
          </m:num>
          <m:den>
            <m:r>
              <w:rPr>
                <w:rFonts w:ascii="Cambria Math" w:hAnsi="Cambria Math"/>
                <w:sz w:val="36"/>
                <w:szCs w:val="36"/>
                <w:highlight w:val="yellow"/>
                <w:lang w:eastAsia="fr-FR"/>
              </w:rPr>
              <m:t>R</m:t>
            </m:r>
          </m:den>
        </m:f>
      </m:oMath>
    </w:p>
    <w:p w:rsidR="00706421" w:rsidRDefault="00706421" w:rsidP="00706421">
      <w:pPr>
        <w:ind w:right="-284"/>
        <w:rPr>
          <w:rFonts w:ascii="Cambria Math" w:eastAsiaTheme="minorEastAsia" w:hAnsi="Cambria Math"/>
          <w:sz w:val="32"/>
          <w:szCs w:val="32"/>
          <w:lang w:eastAsia="fr-FR"/>
        </w:rPr>
      </w:pPr>
      <w:r>
        <w:rPr>
          <w:rFonts w:ascii="Cambria Math" w:eastAsiaTheme="minorEastAsia" w:hAnsi="Cambria Math"/>
          <w:sz w:val="32"/>
          <w:szCs w:val="32"/>
          <w:lang w:eastAsia="fr-FR"/>
        </w:rPr>
        <w:t>Application numérique :</w:t>
      </w:r>
    </w:p>
    <w:p w:rsidR="00706421" w:rsidRDefault="00706421" w:rsidP="00E75E23">
      <w:pPr>
        <w:ind w:right="-284"/>
        <w:rPr>
          <w:rFonts w:ascii="Cambria Math" w:eastAsiaTheme="minorEastAsia" w:hAnsi="Cambria Math"/>
          <w:sz w:val="32"/>
          <w:szCs w:val="32"/>
          <w:lang w:eastAsia="fr-FR"/>
        </w:rPr>
      </w:pPr>
      <w:r w:rsidRPr="00582343">
        <w:rPr>
          <w:rFonts w:ascii="Cambria Math" w:eastAsiaTheme="minorEastAsia" w:hAnsi="Cambria Math"/>
          <w:sz w:val="32"/>
          <w:szCs w:val="32"/>
          <w:lang w:eastAsia="fr-FR"/>
        </w:rPr>
        <w:t>n=</w:t>
      </w:r>
      <m:oMath>
        <m:f>
          <m:fPr>
            <m:ctrlPr>
              <w:rPr>
                <w:rFonts w:ascii="Cambria Math" w:eastAsiaTheme="minorEastAsia" w:hAnsi="Cambria Math"/>
                <w:i/>
                <w:sz w:val="28"/>
                <w:szCs w:val="28"/>
                <w:lang w:eastAsia="fr-FR"/>
              </w:rPr>
            </m:ctrlPr>
          </m:fPr>
          <m:num>
            <m:d>
              <m:dPr>
                <m:ctrlPr>
                  <w:rPr>
                    <w:rFonts w:ascii="Cambria Math" w:hAnsi="Cambria Math"/>
                    <w:sz w:val="28"/>
                    <w:szCs w:val="28"/>
                    <w:lang w:eastAsia="fr-FR"/>
                  </w:rPr>
                </m:ctrlPr>
              </m:dPr>
              <m:e>
                <m:r>
                  <m:rPr>
                    <m:sty m:val="p"/>
                  </m:rPr>
                  <w:rPr>
                    <w:rFonts w:ascii="Cambria Math" w:hAnsi="Cambria Math"/>
                    <w:sz w:val="28"/>
                    <w:szCs w:val="28"/>
                    <w:lang w:eastAsia="fr-FR"/>
                  </w:rPr>
                  <m:t>1.85×</m:t>
                </m:r>
                <m:sSup>
                  <m:sSupPr>
                    <m:ctrlPr>
                      <w:rPr>
                        <w:rFonts w:ascii="Cambria Math" w:hAnsi="Cambria Math"/>
                        <w:sz w:val="28"/>
                        <w:szCs w:val="28"/>
                        <w:lang w:eastAsia="fr-FR"/>
                      </w:rPr>
                    </m:ctrlPr>
                  </m:sSupPr>
                  <m:e>
                    <m:r>
                      <m:rPr>
                        <m:sty m:val="p"/>
                      </m:rPr>
                      <w:rPr>
                        <w:rFonts w:ascii="Cambria Math" w:hAnsi="Cambria Math"/>
                        <w:sz w:val="28"/>
                        <w:szCs w:val="28"/>
                        <w:lang w:eastAsia="fr-FR"/>
                      </w:rPr>
                      <m:t>10</m:t>
                    </m:r>
                  </m:e>
                  <m:sup>
                    <m:r>
                      <m:rPr>
                        <m:sty m:val="p"/>
                      </m:rPr>
                      <w:rPr>
                        <w:rFonts w:ascii="Cambria Math" w:hAnsi="Cambria Math"/>
                        <w:sz w:val="28"/>
                        <w:szCs w:val="28"/>
                        <w:lang w:eastAsia="fr-FR"/>
                      </w:rPr>
                      <m:t>-7</m:t>
                    </m:r>
                  </m:sup>
                </m:sSup>
              </m:e>
            </m:d>
            <m:r>
              <m:rPr>
                <m:sty m:val="p"/>
              </m:rPr>
              <w:rPr>
                <w:rFonts w:ascii="Cambria Math" w:hAnsi="Cambria Math"/>
                <w:sz w:val="28"/>
                <w:szCs w:val="28"/>
                <w:lang w:eastAsia="fr-FR"/>
              </w:rPr>
              <m:t>.(1.01235.</m:t>
            </m:r>
            <m:sSup>
              <m:sSupPr>
                <m:ctrlPr>
                  <w:rPr>
                    <w:rFonts w:ascii="Cambria Math" w:hAnsi="Cambria Math"/>
                    <w:sz w:val="28"/>
                    <w:szCs w:val="28"/>
                    <w:lang w:eastAsia="fr-FR"/>
                  </w:rPr>
                </m:ctrlPr>
              </m:sSupPr>
              <m:e>
                <m:r>
                  <m:rPr>
                    <m:sty m:val="p"/>
                  </m:rPr>
                  <w:rPr>
                    <w:rFonts w:ascii="Cambria Math" w:hAnsi="Cambria Math"/>
                    <w:sz w:val="28"/>
                    <w:szCs w:val="28"/>
                    <w:lang w:eastAsia="fr-FR"/>
                  </w:rPr>
                  <m:t>10</m:t>
                </m:r>
              </m:e>
              <m:sup>
                <m:r>
                  <m:rPr>
                    <m:sty m:val="p"/>
                  </m:rPr>
                  <w:rPr>
                    <w:rFonts w:ascii="Cambria Math" w:hAnsi="Cambria Math"/>
                    <w:sz w:val="28"/>
                    <w:szCs w:val="28"/>
                    <w:lang w:eastAsia="fr-FR"/>
                  </w:rPr>
                  <m:t>5</m:t>
                </m:r>
              </m:sup>
            </m:sSup>
            <m:r>
              <m:rPr>
                <m:sty m:val="p"/>
              </m:rPr>
              <w:rPr>
                <w:rFonts w:ascii="Cambria Math" w:hAnsi="Cambria Math"/>
                <w:sz w:val="28"/>
                <w:szCs w:val="28"/>
                <w:lang w:eastAsia="fr-FR"/>
              </w:rPr>
              <m:t>)</m:t>
            </m:r>
          </m:num>
          <m:den>
            <m:r>
              <m:rPr>
                <m:sty m:val="p"/>
              </m:rPr>
              <w:rPr>
                <w:rFonts w:ascii="Cambria Math" w:hAnsi="Cambria Math"/>
                <w:sz w:val="28"/>
                <w:szCs w:val="28"/>
                <w:lang w:eastAsia="fr-FR"/>
              </w:rPr>
              <m:t>8.3144</m:t>
            </m:r>
          </m:den>
        </m:f>
      </m:oMath>
      <w:r w:rsidRPr="00582343">
        <w:rPr>
          <w:rFonts w:ascii="Cambria Math" w:eastAsiaTheme="minorEastAsia" w:hAnsi="Cambria Math"/>
          <w:sz w:val="32"/>
          <w:szCs w:val="32"/>
          <w:lang w:eastAsia="fr-FR"/>
        </w:rPr>
        <w:t>=</w:t>
      </w:r>
      <m:oMath>
        <m:r>
          <w:rPr>
            <w:rFonts w:ascii="Cambria Math" w:eastAsiaTheme="minorEastAsia" w:hAnsi="Cambria Math"/>
            <w:sz w:val="28"/>
            <w:szCs w:val="28"/>
            <w:lang w:eastAsia="fr-FR"/>
          </w:rPr>
          <m:t>2.25</m:t>
        </m:r>
        <m:r>
          <m:rPr>
            <m:sty m:val="p"/>
          </m:rPr>
          <w:rPr>
            <w:rFonts w:ascii="Cambria Math" w:eastAsiaTheme="minorEastAsia" w:hAnsi="Cambria Math"/>
            <w:sz w:val="28"/>
            <w:szCs w:val="28"/>
            <w:lang w:eastAsia="fr-FR"/>
          </w:rPr>
          <m:t>×</m:t>
        </m:r>
        <m:sSup>
          <m:sSupPr>
            <m:ctrlPr>
              <w:rPr>
                <w:rFonts w:ascii="Cambria Math" w:eastAsiaTheme="minorEastAsia" w:hAnsi="Cambria Math"/>
                <w:i/>
                <w:sz w:val="28"/>
                <w:szCs w:val="28"/>
                <w:lang w:eastAsia="fr-FR"/>
              </w:rPr>
            </m:ctrlPr>
          </m:sSupPr>
          <m:e>
            <m:r>
              <w:rPr>
                <w:rFonts w:ascii="Cambria Math" w:eastAsiaTheme="minorEastAsia" w:hAnsi="Cambria Math"/>
                <w:sz w:val="28"/>
                <w:szCs w:val="28"/>
                <w:lang w:eastAsia="fr-FR"/>
              </w:rPr>
              <m:t>10</m:t>
            </m:r>
          </m:e>
          <m:sup>
            <m:r>
              <w:rPr>
                <w:rFonts w:ascii="Cambria Math" w:eastAsiaTheme="minorEastAsia" w:hAnsi="Cambria Math"/>
                <w:sz w:val="28"/>
                <w:szCs w:val="28"/>
                <w:lang w:eastAsia="fr-FR"/>
              </w:rPr>
              <m:t>-3</m:t>
            </m:r>
          </m:sup>
        </m:sSup>
        <m:r>
          <w:rPr>
            <w:rFonts w:ascii="Cambria Math" w:eastAsiaTheme="minorEastAsia" w:hAnsi="Cambria Math"/>
            <w:sz w:val="28"/>
            <w:szCs w:val="28"/>
            <w:lang w:eastAsia="fr-FR"/>
          </w:rPr>
          <m:t xml:space="preserve"> </m:t>
        </m:r>
      </m:oMath>
      <w:r w:rsidRPr="00582343">
        <w:rPr>
          <w:rFonts w:ascii="Cambria Math" w:eastAsiaTheme="minorEastAsia" w:hAnsi="Cambria Math"/>
          <w:sz w:val="32"/>
          <w:szCs w:val="32"/>
          <w:lang w:eastAsia="fr-FR"/>
        </w:rPr>
        <w:t>mol</w:t>
      </w:r>
    </w:p>
    <w:p w:rsidR="00706421" w:rsidRDefault="00706421" w:rsidP="00E75E23">
      <w:pPr>
        <w:ind w:right="-284"/>
        <w:rPr>
          <w:rFonts w:ascii="Cambria Math" w:eastAsiaTheme="minorEastAsia" w:hAnsi="Cambria Math"/>
          <w:sz w:val="32"/>
          <w:szCs w:val="32"/>
          <w:lang w:eastAsia="fr-FR"/>
        </w:rPr>
      </w:pPr>
      <w:r>
        <w:rPr>
          <w:rFonts w:ascii="Cambria Math" w:eastAsiaTheme="minorEastAsia" w:hAnsi="Cambria Math"/>
          <w:sz w:val="32"/>
          <w:szCs w:val="32"/>
          <w:lang w:eastAsia="fr-FR"/>
        </w:rPr>
        <w:t xml:space="preserve">Donc la quantité de l‘air : </w:t>
      </w:r>
      <w:r w:rsidRPr="0032045A">
        <w:rPr>
          <w:rFonts w:ascii="Cambria Math" w:eastAsiaTheme="minorEastAsia" w:hAnsi="Cambria Math"/>
          <w:sz w:val="32"/>
          <w:szCs w:val="32"/>
          <w:highlight w:val="yellow"/>
          <w:lang w:eastAsia="fr-FR"/>
        </w:rPr>
        <w:t>n</w:t>
      </w:r>
      <w:r w:rsidRPr="00582343">
        <w:rPr>
          <w:rFonts w:ascii="Cambria Math" w:eastAsiaTheme="minorEastAsia" w:hAnsi="Cambria Math"/>
          <w:sz w:val="32"/>
          <w:szCs w:val="32"/>
          <w:highlight w:val="yellow"/>
          <w:lang w:eastAsia="fr-FR"/>
        </w:rPr>
        <w:t>=</w:t>
      </w:r>
      <m:oMath>
        <m:r>
          <w:rPr>
            <w:rFonts w:ascii="Cambria Math" w:eastAsiaTheme="minorEastAsia" w:hAnsi="Cambria Math"/>
            <w:sz w:val="28"/>
            <w:szCs w:val="28"/>
            <w:highlight w:val="yellow"/>
            <w:lang w:eastAsia="fr-FR"/>
          </w:rPr>
          <m:t>2.25</m:t>
        </m:r>
        <m:r>
          <m:rPr>
            <m:sty m:val="p"/>
          </m:rPr>
          <w:rPr>
            <w:rFonts w:ascii="Cambria Math" w:eastAsiaTheme="minorEastAsia" w:hAnsi="Cambria Math"/>
            <w:sz w:val="28"/>
            <w:szCs w:val="28"/>
            <w:highlight w:val="yellow"/>
            <w:lang w:eastAsia="fr-FR"/>
          </w:rPr>
          <m:t>×</m:t>
        </m:r>
        <m:sSup>
          <m:sSupPr>
            <m:ctrlPr>
              <w:rPr>
                <w:rFonts w:ascii="Cambria Math" w:eastAsiaTheme="minorEastAsia" w:hAnsi="Cambria Math"/>
                <w:i/>
                <w:sz w:val="28"/>
                <w:szCs w:val="28"/>
                <w:lang w:eastAsia="fr-FR"/>
              </w:rPr>
            </m:ctrlPr>
          </m:sSupPr>
          <m:e>
            <m:r>
              <w:rPr>
                <w:rFonts w:ascii="Cambria Math" w:eastAsiaTheme="minorEastAsia" w:hAnsi="Cambria Math"/>
                <w:sz w:val="28"/>
                <w:szCs w:val="28"/>
                <w:highlight w:val="yellow"/>
                <w:lang w:eastAsia="fr-FR"/>
              </w:rPr>
              <m:t>10</m:t>
            </m:r>
          </m:e>
          <m:sup>
            <m:r>
              <w:rPr>
                <w:rFonts w:ascii="Cambria Math" w:eastAsiaTheme="minorEastAsia" w:hAnsi="Cambria Math"/>
                <w:sz w:val="28"/>
                <w:szCs w:val="28"/>
                <w:highlight w:val="yellow"/>
                <w:lang w:eastAsia="fr-FR"/>
              </w:rPr>
              <m:t>-3</m:t>
            </m:r>
          </m:sup>
        </m:sSup>
        <m:r>
          <w:rPr>
            <w:rFonts w:ascii="Cambria Math" w:eastAsiaTheme="minorEastAsia" w:hAnsi="Cambria Math"/>
            <w:sz w:val="28"/>
            <w:szCs w:val="28"/>
            <w:highlight w:val="yellow"/>
            <w:lang w:eastAsia="fr-FR"/>
          </w:rPr>
          <m:t xml:space="preserve"> </m:t>
        </m:r>
      </m:oMath>
      <w:r w:rsidRPr="00582343">
        <w:rPr>
          <w:rFonts w:ascii="Cambria Math" w:eastAsiaTheme="minorEastAsia" w:hAnsi="Cambria Math"/>
          <w:sz w:val="32"/>
          <w:szCs w:val="32"/>
          <w:highlight w:val="yellow"/>
          <w:lang w:eastAsia="fr-FR"/>
        </w:rPr>
        <w:t xml:space="preserve">  </w:t>
      </w:r>
      <w:r w:rsidRPr="0032045A">
        <w:rPr>
          <w:rFonts w:ascii="Cambria Math" w:eastAsiaTheme="minorEastAsia" w:hAnsi="Cambria Math"/>
          <w:sz w:val="32"/>
          <w:szCs w:val="32"/>
          <w:highlight w:val="yellow"/>
          <w:lang w:eastAsia="fr-FR"/>
        </w:rPr>
        <w:t>mol</w:t>
      </w:r>
      <w:r w:rsidRPr="0034089E">
        <w:rPr>
          <w:rFonts w:ascii="Cambria Math" w:eastAsiaTheme="minorEastAsia" w:hAnsi="Cambria Math"/>
          <w:sz w:val="32"/>
          <w:szCs w:val="32"/>
          <w:highlight w:val="yellow"/>
          <w:lang w:eastAsia="fr-FR"/>
        </w:rPr>
        <w:t>.</w:t>
      </w:r>
    </w:p>
    <w:p w:rsidR="00706421" w:rsidRDefault="00706421" w:rsidP="003E2CD1">
      <w:pPr>
        <w:tabs>
          <w:tab w:val="left" w:pos="0"/>
        </w:tabs>
        <w:rPr>
          <w:b/>
          <w:bCs/>
          <w:color w:val="3333FF"/>
          <w:sz w:val="32"/>
          <w:szCs w:val="32"/>
        </w:rPr>
      </w:pPr>
    </w:p>
    <w:p w:rsidR="00706421" w:rsidRPr="008B770B" w:rsidRDefault="00706421" w:rsidP="003E2CD1">
      <w:pPr>
        <w:tabs>
          <w:tab w:val="left" w:pos="0"/>
        </w:tabs>
        <w:rPr>
          <w:b/>
          <w:bCs/>
          <w:color w:val="3333FF"/>
          <w:sz w:val="32"/>
          <w:szCs w:val="32"/>
        </w:rPr>
      </w:pPr>
    </w:p>
    <w:p w:rsidR="00E6116D" w:rsidRDefault="00E6116D" w:rsidP="00DE7889">
      <w:pPr>
        <w:tabs>
          <w:tab w:val="left" w:pos="0"/>
        </w:tabs>
        <w:jc w:val="center"/>
        <w:rPr>
          <w:rFonts w:ascii="Felix Titling" w:hAnsi="Felix Titling"/>
          <w:b/>
          <w:bCs/>
          <w:color w:val="FF0000"/>
          <w:sz w:val="40"/>
          <w:szCs w:val="40"/>
          <w:u w:val="double"/>
        </w:rPr>
      </w:pPr>
    </w:p>
    <w:p w:rsidR="00E6116D" w:rsidRDefault="00E6116D" w:rsidP="00DE7889">
      <w:pPr>
        <w:tabs>
          <w:tab w:val="left" w:pos="0"/>
        </w:tabs>
        <w:jc w:val="center"/>
        <w:rPr>
          <w:rFonts w:ascii="Felix Titling" w:hAnsi="Felix Titling"/>
          <w:b/>
          <w:bCs/>
          <w:color w:val="FF0000"/>
          <w:sz w:val="40"/>
          <w:szCs w:val="40"/>
          <w:u w:val="double"/>
        </w:rPr>
      </w:pPr>
    </w:p>
    <w:p w:rsidR="00E6116D" w:rsidRDefault="00E6116D" w:rsidP="00DE7889">
      <w:pPr>
        <w:tabs>
          <w:tab w:val="left" w:pos="0"/>
        </w:tabs>
        <w:jc w:val="center"/>
        <w:rPr>
          <w:rFonts w:ascii="Felix Titling" w:hAnsi="Felix Titling"/>
          <w:b/>
          <w:bCs/>
          <w:color w:val="FF0000"/>
          <w:sz w:val="40"/>
          <w:szCs w:val="40"/>
          <w:u w:val="double"/>
        </w:rPr>
      </w:pPr>
    </w:p>
    <w:p w:rsidR="00E6116D" w:rsidRDefault="003E2CD1" w:rsidP="00DE7889">
      <w:pPr>
        <w:tabs>
          <w:tab w:val="left" w:pos="0"/>
        </w:tabs>
        <w:jc w:val="center"/>
        <w:rPr>
          <w:rFonts w:ascii="Felix Titling" w:hAnsi="Felix Titling"/>
          <w:b/>
          <w:bCs/>
          <w:color w:val="FF0000"/>
          <w:sz w:val="32"/>
          <w:szCs w:val="32"/>
          <w:u w:val="double"/>
        </w:rPr>
      </w:pPr>
      <w:r w:rsidRPr="00DE7889">
        <w:rPr>
          <w:rFonts w:ascii="Felix Titling" w:hAnsi="Felix Titling"/>
          <w:b/>
          <w:bCs/>
          <w:color w:val="FF0000"/>
          <w:sz w:val="40"/>
          <w:szCs w:val="40"/>
          <w:u w:val="double"/>
        </w:rPr>
        <w:lastRenderedPageBreak/>
        <w:t>Conclusion général</w:t>
      </w:r>
      <w:r w:rsidRPr="00DE7889">
        <w:rPr>
          <w:rFonts w:ascii="Felix Titling" w:hAnsi="Felix Titling"/>
          <w:b/>
          <w:bCs/>
          <w:color w:val="FF0000"/>
          <w:sz w:val="36"/>
          <w:szCs w:val="36"/>
          <w:u w:val="double"/>
        </w:rPr>
        <w:t> :</w:t>
      </w:r>
    </w:p>
    <w:p w:rsidR="00E6116D" w:rsidRDefault="00E6116D" w:rsidP="00E6116D">
      <w:pPr>
        <w:rPr>
          <w:rFonts w:ascii="Felix Titling" w:hAnsi="Felix Titling"/>
          <w:sz w:val="32"/>
          <w:szCs w:val="32"/>
        </w:rPr>
      </w:pPr>
    </w:p>
    <w:p w:rsidR="003E2CD1" w:rsidRPr="00E6116D" w:rsidRDefault="00E6116D" w:rsidP="00AD02C3">
      <w:pPr>
        <w:tabs>
          <w:tab w:val="left" w:pos="2860"/>
        </w:tabs>
        <w:jc w:val="center"/>
        <w:rPr>
          <w:rFonts w:ascii="Felix Titling" w:hAnsi="Felix Titling"/>
          <w:sz w:val="32"/>
          <w:szCs w:val="32"/>
        </w:rPr>
      </w:pPr>
      <w:r w:rsidRPr="00E6116D">
        <w:rPr>
          <w:sz w:val="32"/>
          <w:szCs w:val="32"/>
        </w:rPr>
        <w:t xml:space="preserve">En somme, nous avons adoré faire cette recherche. Celle-ci nous a permis de nous familiariser avec </w:t>
      </w:r>
      <w:r w:rsidR="00AD02C3">
        <w:rPr>
          <w:sz w:val="32"/>
          <w:szCs w:val="32"/>
        </w:rPr>
        <w:t xml:space="preserve">ce </w:t>
      </w:r>
      <w:r w:rsidRPr="00E6116D">
        <w:rPr>
          <w:sz w:val="32"/>
          <w:szCs w:val="32"/>
        </w:rPr>
        <w:t>sujet</w:t>
      </w:r>
      <w:r w:rsidR="00AD02C3">
        <w:rPr>
          <w:sz w:val="32"/>
          <w:szCs w:val="32"/>
        </w:rPr>
        <w:t xml:space="preserve"> </w:t>
      </w:r>
      <w:r w:rsidRPr="00E6116D">
        <w:rPr>
          <w:sz w:val="32"/>
          <w:szCs w:val="32"/>
        </w:rPr>
        <w:t>choisi, soit les gaz parfaits, puisque nous en avions rarement entendu parler. Grâce au lien que nous avons établi ce</w:t>
      </w:r>
      <w:r w:rsidR="00AD02C3">
        <w:rPr>
          <w:sz w:val="32"/>
          <w:szCs w:val="32"/>
        </w:rPr>
        <w:t>tte</w:t>
      </w:r>
      <w:r w:rsidRPr="00E6116D">
        <w:rPr>
          <w:sz w:val="32"/>
          <w:szCs w:val="32"/>
        </w:rPr>
        <w:t xml:space="preserve"> notion, nous savons maintenant que les gaz réels et parfaits font partie de la même famille. Nous pouvons donc conclure qu'ils sont presque cousins. </w:t>
      </w:r>
    </w:p>
    <w:sectPr w:rsidR="003E2CD1" w:rsidRPr="00E6116D" w:rsidSect="00A905DB">
      <w:headerReference w:type="default" r:id="rId16"/>
      <w:footerReference w:type="default" r:id="rId17"/>
      <w:pgSz w:w="11906" w:h="16838"/>
      <w:pgMar w:top="1276" w:right="1417" w:bottom="1417" w:left="1417"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3B4" w:rsidRDefault="00F063B4" w:rsidP="00E0456B">
      <w:pPr>
        <w:spacing w:after="0" w:line="240" w:lineRule="auto"/>
      </w:pPr>
      <w:r>
        <w:separator/>
      </w:r>
    </w:p>
  </w:endnote>
  <w:endnote w:type="continuationSeparator" w:id="1">
    <w:p w:rsidR="00F063B4" w:rsidRDefault="00F063B4" w:rsidP="00E045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elix Titling">
    <w:panose1 w:val="04060505060202020A04"/>
    <w:charset w:val="00"/>
    <w:family w:val="decorativ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MS Reference Serif">
    <w:panose1 w:val="02040502050405020303"/>
    <w:charset w:val="00"/>
    <w:family w:val="roman"/>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6B" w:rsidRDefault="000E72DE" w:rsidP="000E72DE">
    <w:pPr>
      <w:pStyle w:val="Pieddepage"/>
    </w:pPr>
    <w:r>
      <w:rPr>
        <w:rFonts w:asciiTheme="majorHAnsi" w:hAnsiTheme="majorHAnsi" w:cstheme="majorHAnsi"/>
      </w:rPr>
      <w:ptab w:relativeTo="margin" w:alignment="right" w:leader="none"/>
    </w:r>
    <w:r>
      <w:rPr>
        <w:rFonts w:asciiTheme="majorHAnsi" w:hAnsiTheme="majorHAnsi" w:cstheme="majorHAnsi"/>
      </w:rPr>
      <w:t xml:space="preserve">Page </w:t>
    </w:r>
    <w:fldSimple w:instr=" PAGE   \* MERGEFORMAT ">
      <w:r w:rsidR="00C93EE7" w:rsidRPr="00C93EE7">
        <w:rPr>
          <w:rFonts w:asciiTheme="majorHAnsi" w:hAnsiTheme="majorHAnsi" w:cstheme="majorHAnsi"/>
          <w:noProof/>
        </w:rPr>
        <w:t>11</w:t>
      </w:r>
    </w:fldSimple>
    <w:r w:rsidR="004A62A4">
      <w:rPr>
        <w:noProof/>
        <w:lang w:eastAsia="zh-TW"/>
      </w:rPr>
      <w:pict>
        <v:group id="_x0000_s2076" style="position:absolute;margin-left:0;margin-top:0;width:611.15pt;height:64.75pt;flip:y;z-index:251666432;mso-width-percent:1000;mso-height-percent:900;mso-position-horizontal:center;mso-position-horizontal-relative:page;mso-position-vertical:bottom;mso-position-vertical-relative:page;mso-width-percent:1000;mso-height-percent:900;mso-height-relative:bottom-margin-area" coordorigin="8,9" coordsize="15823,1439" o:allowincell="f">
          <v:shapetype id="_x0000_t32" coordsize="21600,21600" o:spt="32" o:oned="t" path="m,l21600,21600e" filled="f">
            <v:path arrowok="t" fillok="f" o:connecttype="none"/>
            <o:lock v:ext="edit" shapetype="t"/>
          </v:shapetype>
          <v:shape id="_x0000_s2077"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78" style="position:absolute;left:8;top:9;width:4031;height:1439;mso-width-percent:400;mso-height-percent:1000;mso-width-percent:400;mso-height-percent:1000;mso-width-relative:margin;mso-height-relative:bottom-margin-area" filled="f" stroked="f"/>
          <w10:wrap anchorx="page" anchory="page"/>
        </v:group>
      </w:pict>
    </w:r>
    <w:r w:rsidR="004A62A4">
      <w:rPr>
        <w:noProof/>
        <w:lang w:eastAsia="zh-TW"/>
      </w:rPr>
      <w:pict>
        <v:rect id="_x0000_s2075" style="position:absolute;margin-left:0;margin-top:0;width:7.15pt;height:63.95pt;z-index:251665408;mso-height-percent:900;mso-position-horizontal:center;mso-position-horizontal-relative:left-margin-area;mso-position-vertical:bottom;mso-position-vertical-relative:page;mso-height-percent:900;mso-height-relative:bottom-margin-area" fillcolor="#4bacc6 [3208]" strokecolor="#205867 [1608]">
          <w10:wrap anchorx="margin" anchory="page"/>
        </v:rect>
      </w:pict>
    </w:r>
    <w:r w:rsidR="004A62A4">
      <w:rPr>
        <w:noProof/>
        <w:lang w:eastAsia="zh-TW"/>
      </w:rPr>
      <w:pict>
        <v:rect id="_x0000_s2074" style="position:absolute;margin-left:0;margin-top:0;width:7.15pt;height:63.95pt;z-index:251664384;mso-height-percent:900;mso-position-horizontal:center;mso-position-horizontal-relative:right-margin-area;mso-position-vertical:bottom;mso-position-vertical-relative:page;mso-height-percent:900;mso-height-relative:bottom-margin-area" fillcolor="#4bacc6 [3208]" strokecolor="#205867 [1608]">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3B4" w:rsidRDefault="00F063B4" w:rsidP="00E0456B">
      <w:pPr>
        <w:spacing w:after="0" w:line="240" w:lineRule="auto"/>
      </w:pPr>
      <w:r>
        <w:separator/>
      </w:r>
    </w:p>
  </w:footnote>
  <w:footnote w:type="continuationSeparator" w:id="1">
    <w:p w:rsidR="00F063B4" w:rsidRDefault="00F063B4" w:rsidP="00E045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2DE" w:rsidRDefault="004A62A4" w:rsidP="00DA16E0">
    <w:pPr>
      <w:pStyle w:val="En-tte"/>
      <w:tabs>
        <w:tab w:val="clear" w:pos="4536"/>
        <w:tab w:val="center" w:pos="0"/>
      </w:tabs>
      <w:rPr>
        <w:rFonts w:asciiTheme="majorHAnsi" w:eastAsiaTheme="majorEastAsia" w:hAnsiTheme="majorHAnsi" w:cstheme="majorBidi"/>
      </w:rPr>
    </w:pPr>
    <w:r>
      <w:rPr>
        <w:rFonts w:asciiTheme="majorHAnsi" w:eastAsiaTheme="majorEastAsia" w:hAnsiTheme="majorHAnsi" w:cstheme="majorBidi"/>
        <w:lang w:eastAsia="zh-TW"/>
      </w:rPr>
      <w:pict>
        <v:group id="_x0000_s2071" style="position:absolute;margin-left:-3.7pt;margin-top:.75pt;width:593.7pt;height:57.4pt;z-index:251662336;mso-width-percent:1000;mso-height-percent:900;mso-position-horizontal-relative:page;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72"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73" style="position:absolute;left:8;top:9;width:4031;height:1439;mso-width-percent:400;mso-height-percent:1000;mso-width-percent:400;mso-height-percent:1000;mso-width-relative:margin;mso-height-relative:bottom-margin-area" filled="f" stroked="f"/>
          <w10:wrap anchorx="page" anchory="page"/>
        </v:group>
      </w:pict>
    </w:r>
  </w:p>
  <w:p w:rsidR="000E72DE" w:rsidRPr="000E72DE" w:rsidRDefault="00EA5AAB" w:rsidP="00726D8B">
    <w:pPr>
      <w:pStyle w:val="En-tte"/>
      <w:tabs>
        <w:tab w:val="clear" w:pos="4536"/>
        <w:tab w:val="clear" w:pos="9072"/>
        <w:tab w:val="left" w:pos="5103"/>
      </w:tabs>
      <w:rPr>
        <w:rFonts w:asciiTheme="majorHAnsi" w:eastAsiaTheme="majorEastAsia" w:hAnsiTheme="majorHAnsi" w:cstheme="majorBidi"/>
        <w:b/>
        <w:bCs/>
        <w:color w:val="4F81BD" w:themeColor="accent1"/>
        <w:sz w:val="24"/>
        <w:szCs w:val="24"/>
      </w:rPr>
    </w:pPr>
    <w:r>
      <w:rPr>
        <w:rFonts w:asciiTheme="majorHAnsi" w:eastAsiaTheme="majorEastAsia" w:hAnsiTheme="majorHAnsi" w:cstheme="majorBidi"/>
        <w:b/>
        <w:bCs/>
        <w:color w:val="4F81BD" w:themeColor="accent1"/>
        <w:sz w:val="24"/>
        <w:szCs w:val="24"/>
      </w:rPr>
      <w:t>Université Yahia Ferès</w:t>
    </w:r>
    <w:r w:rsidR="000E72DE" w:rsidRPr="000E72DE">
      <w:rPr>
        <w:rFonts w:asciiTheme="majorHAnsi" w:eastAsiaTheme="majorEastAsia" w:hAnsiTheme="majorHAnsi" w:cstheme="majorBidi"/>
        <w:b/>
        <w:bCs/>
        <w:color w:val="4F81BD" w:themeColor="accent1"/>
        <w:sz w:val="24"/>
        <w:szCs w:val="24"/>
      </w:rPr>
      <w:t xml:space="preserve"> de Médéa</w:t>
    </w:r>
    <w:r w:rsidR="00726D8B">
      <w:rPr>
        <w:rFonts w:asciiTheme="majorHAnsi" w:eastAsiaTheme="majorEastAsia" w:hAnsiTheme="majorHAnsi" w:cstheme="majorBidi"/>
        <w:b/>
        <w:bCs/>
        <w:color w:val="4F81BD" w:themeColor="accent1"/>
        <w:sz w:val="24"/>
        <w:szCs w:val="24"/>
      </w:rPr>
      <w:t xml:space="preserve">                         </w:t>
    </w:r>
    <w:r w:rsidR="000E72DE" w:rsidRPr="000E72DE">
      <w:rPr>
        <w:rFonts w:asciiTheme="majorHAnsi" w:eastAsiaTheme="majorEastAsia" w:hAnsiTheme="majorHAnsi" w:cstheme="majorBidi"/>
        <w:b/>
        <w:bCs/>
        <w:color w:val="4F81BD" w:themeColor="accent1"/>
        <w:sz w:val="24"/>
        <w:szCs w:val="24"/>
      </w:rPr>
      <w:t>Travaux pratique de chimie 2</w:t>
    </w:r>
  </w:p>
  <w:p w:rsidR="000E72DE" w:rsidRPr="000E72DE" w:rsidRDefault="004A62A4" w:rsidP="00B20BBC">
    <w:pPr>
      <w:pStyle w:val="En-tte"/>
      <w:tabs>
        <w:tab w:val="clear" w:pos="4536"/>
        <w:tab w:val="clear" w:pos="9072"/>
        <w:tab w:val="left" w:pos="4962"/>
      </w:tabs>
      <w:rPr>
        <w:b/>
        <w:bCs/>
      </w:rPr>
    </w:pPr>
    <m:oMath>
      <m:sSup>
        <m:sSupPr>
          <m:ctrlPr>
            <w:rPr>
              <w:rFonts w:ascii="Cambria Math" w:hAnsi="Cambria Math"/>
              <w:b/>
              <w:bCs/>
              <w:i/>
            </w:rPr>
          </m:ctrlPr>
        </m:sSupPr>
        <m:e>
          <m:r>
            <m:rPr>
              <m:sty m:val="bi"/>
            </m:rPr>
            <w:rPr>
              <w:rFonts w:ascii="Cambria Math" w:hAnsi="Cambria Math"/>
            </w:rPr>
            <m:t>1</m:t>
          </m:r>
        </m:e>
        <m:sup>
          <m:r>
            <m:rPr>
              <m:sty m:val="bi"/>
            </m:rPr>
            <w:rPr>
              <w:rFonts w:ascii="Cambria Math" w:hAnsi="Cambria Math"/>
            </w:rPr>
            <m:t>ere</m:t>
          </m:r>
        </m:sup>
      </m:sSup>
    </m:oMath>
    <w:r w:rsidR="000E72DE" w:rsidRPr="000E72DE">
      <w:rPr>
        <w:rFonts w:asciiTheme="majorHAnsi" w:eastAsiaTheme="majorEastAsia" w:hAnsiTheme="majorHAnsi" w:cstheme="majorBidi"/>
        <w:b/>
        <w:bCs/>
      </w:rPr>
      <w:t>Année Science et</w:t>
    </w:r>
    <w:r w:rsidR="00D33787">
      <w:rPr>
        <w:rFonts w:asciiTheme="majorHAnsi" w:eastAsiaTheme="majorEastAsia" w:hAnsiTheme="majorHAnsi" w:cstheme="majorBidi"/>
        <w:b/>
        <w:bCs/>
      </w:rPr>
      <w:t xml:space="preserve"> </w:t>
    </w:r>
    <w:r w:rsidR="000E72DE" w:rsidRPr="000E72DE">
      <w:rPr>
        <w:rFonts w:asciiTheme="majorHAnsi" w:eastAsiaTheme="majorEastAsia" w:hAnsiTheme="majorHAnsi" w:cstheme="majorBidi"/>
        <w:b/>
        <w:bCs/>
      </w:rPr>
      <w:t xml:space="preserve"> technique (LMD</w:t>
    </w:r>
    <w:r w:rsidR="000E72DE">
      <w:rPr>
        <w:rFonts w:asciiTheme="majorHAnsi" w:eastAsiaTheme="majorEastAsia" w:hAnsiTheme="majorHAnsi" w:cstheme="majorBidi"/>
      </w:rPr>
      <w:t xml:space="preserve">) </w:t>
    </w:r>
    <w:r w:rsidR="000E72DE">
      <w:tab/>
    </w:r>
    <w:r w:rsidR="000E72DE" w:rsidRPr="000E72DE">
      <w:rPr>
        <w:b/>
        <w:bCs/>
      </w:rPr>
      <w:t>Module : Thermodynamique</w:t>
    </w:r>
  </w:p>
  <w:p w:rsidR="000E72DE" w:rsidRPr="000E72DE" w:rsidRDefault="000E72DE" w:rsidP="00B20BBC">
    <w:pPr>
      <w:tabs>
        <w:tab w:val="left" w:pos="4962"/>
      </w:tabs>
      <w:rPr>
        <w:b/>
        <w:bCs/>
      </w:rPr>
    </w:pPr>
    <w:r w:rsidRPr="000E72DE">
      <w:rPr>
        <w:b/>
        <w:bCs/>
      </w:rPr>
      <w:tab/>
      <w:t>TP N° 1 </w:t>
    </w:r>
    <w:r w:rsidR="006F0C5D" w:rsidRPr="000E72DE">
      <w:rPr>
        <w:b/>
        <w:bCs/>
      </w:rPr>
      <w:t>:</w:t>
    </w:r>
    <w:r w:rsidR="006F0C5D">
      <w:rPr>
        <w:b/>
        <w:bCs/>
      </w:rPr>
      <w:t xml:space="preserve"> comportement des gaz Parfaits</w:t>
    </w:r>
  </w:p>
  <w:p w:rsidR="000E72DE" w:rsidRPr="000E72DE" w:rsidRDefault="004A62A4" w:rsidP="000E72DE">
    <w:pPr>
      <w:pStyle w:val="En-tte"/>
    </w:pPr>
    <w:r w:rsidRPr="004A62A4">
      <w:rPr>
        <w:rFonts w:asciiTheme="majorHAnsi" w:eastAsiaTheme="majorEastAsia" w:hAnsiTheme="majorHAnsi" w:cstheme="majorBidi"/>
        <w:lang w:eastAsia="zh-TW"/>
      </w:rPr>
      <w:pict>
        <v:rect id="_x0000_s2070" style="position:absolute;margin-left:0;margin-top:0;width:7.15pt;height:64pt;z-index:251661312;mso-height-percent:900;mso-position-horizontal:center;mso-position-horizontal-relative:right-margin-area;mso-position-vertical:top;mso-position-vertical-relative:page;mso-height-percent:900;mso-height-relative:top-margin-area" fillcolor="#4bacc6 [3208]" strokecolor="#205867 [1608]">
          <w10:wrap anchorx="page" anchory="page"/>
        </v:rect>
      </w:pict>
    </w:r>
    <w:r w:rsidRPr="004A62A4">
      <w:rPr>
        <w:rFonts w:asciiTheme="majorHAnsi" w:eastAsiaTheme="majorEastAsia" w:hAnsiTheme="majorHAnsi" w:cstheme="majorBidi"/>
        <w:lang w:eastAsia="zh-TW"/>
      </w:rPr>
      <w:pict>
        <v:rect id="_x0000_s2069" style="position:absolute;margin-left:0;margin-top:0;width:7.15pt;height:64pt;z-index:251660288;mso-height-percent:900;mso-position-horizontal:center;mso-position-horizontal-relative:left-margin-area;mso-position-vertical:top;mso-position-vertical-relative:page;mso-height-percent:900;mso-height-relative:top-margin-area" fillcolor="#4bacc6 [3208]" strokecolor="#205867 [1608]">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F70"/>
    <w:multiLevelType w:val="hybridMultilevel"/>
    <w:tmpl w:val="DDC2E75A"/>
    <w:lvl w:ilvl="0" w:tplc="040C0013">
      <w:start w:val="1"/>
      <w:numFmt w:val="upperRoman"/>
      <w:lvlText w:val="%1."/>
      <w:lvlJc w:val="right"/>
      <w:pPr>
        <w:ind w:left="720" w:hanging="360"/>
      </w:pPr>
      <w:rPr>
        <w:b w:val="0"/>
        <w:bCs w:val="0"/>
        <w:i w:val="0"/>
        <w:i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46D7E38"/>
    <w:multiLevelType w:val="hybridMultilevel"/>
    <w:tmpl w:val="8C4E269E"/>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645" w:hanging="360"/>
      </w:pPr>
      <w:rPr>
        <w:rFonts w:ascii="Courier New" w:hAnsi="Courier New" w:cs="Courier New" w:hint="default"/>
      </w:rPr>
    </w:lvl>
    <w:lvl w:ilvl="2" w:tplc="040C0005" w:tentative="1">
      <w:start w:val="1"/>
      <w:numFmt w:val="bullet"/>
      <w:lvlText w:val=""/>
      <w:lvlJc w:val="left"/>
      <w:pPr>
        <w:ind w:left="1365" w:hanging="360"/>
      </w:pPr>
      <w:rPr>
        <w:rFonts w:ascii="Wingdings" w:hAnsi="Wingdings" w:hint="default"/>
      </w:rPr>
    </w:lvl>
    <w:lvl w:ilvl="3" w:tplc="040C0001" w:tentative="1">
      <w:start w:val="1"/>
      <w:numFmt w:val="bullet"/>
      <w:lvlText w:val=""/>
      <w:lvlJc w:val="left"/>
      <w:pPr>
        <w:ind w:left="2085" w:hanging="360"/>
      </w:pPr>
      <w:rPr>
        <w:rFonts w:ascii="Symbol" w:hAnsi="Symbol" w:hint="default"/>
      </w:rPr>
    </w:lvl>
    <w:lvl w:ilvl="4" w:tplc="040C0003" w:tentative="1">
      <w:start w:val="1"/>
      <w:numFmt w:val="bullet"/>
      <w:lvlText w:val="o"/>
      <w:lvlJc w:val="left"/>
      <w:pPr>
        <w:ind w:left="2805" w:hanging="360"/>
      </w:pPr>
      <w:rPr>
        <w:rFonts w:ascii="Courier New" w:hAnsi="Courier New" w:cs="Courier New" w:hint="default"/>
      </w:rPr>
    </w:lvl>
    <w:lvl w:ilvl="5" w:tplc="040C0005" w:tentative="1">
      <w:start w:val="1"/>
      <w:numFmt w:val="bullet"/>
      <w:lvlText w:val=""/>
      <w:lvlJc w:val="left"/>
      <w:pPr>
        <w:ind w:left="3525" w:hanging="360"/>
      </w:pPr>
      <w:rPr>
        <w:rFonts w:ascii="Wingdings" w:hAnsi="Wingdings" w:hint="default"/>
      </w:rPr>
    </w:lvl>
    <w:lvl w:ilvl="6" w:tplc="040C0001" w:tentative="1">
      <w:start w:val="1"/>
      <w:numFmt w:val="bullet"/>
      <w:lvlText w:val=""/>
      <w:lvlJc w:val="left"/>
      <w:pPr>
        <w:ind w:left="4245" w:hanging="360"/>
      </w:pPr>
      <w:rPr>
        <w:rFonts w:ascii="Symbol" w:hAnsi="Symbol" w:hint="default"/>
      </w:rPr>
    </w:lvl>
    <w:lvl w:ilvl="7" w:tplc="040C0003" w:tentative="1">
      <w:start w:val="1"/>
      <w:numFmt w:val="bullet"/>
      <w:lvlText w:val="o"/>
      <w:lvlJc w:val="left"/>
      <w:pPr>
        <w:ind w:left="4965" w:hanging="360"/>
      </w:pPr>
      <w:rPr>
        <w:rFonts w:ascii="Courier New" w:hAnsi="Courier New" w:cs="Courier New" w:hint="default"/>
      </w:rPr>
    </w:lvl>
    <w:lvl w:ilvl="8" w:tplc="040C0005" w:tentative="1">
      <w:start w:val="1"/>
      <w:numFmt w:val="bullet"/>
      <w:lvlText w:val=""/>
      <w:lvlJc w:val="left"/>
      <w:pPr>
        <w:ind w:left="5685" w:hanging="360"/>
      </w:pPr>
      <w:rPr>
        <w:rFonts w:ascii="Wingdings" w:hAnsi="Wingdings" w:hint="default"/>
      </w:rPr>
    </w:lvl>
  </w:abstractNum>
  <w:abstractNum w:abstractNumId="2">
    <w:nsid w:val="06F21F1E"/>
    <w:multiLevelType w:val="hybridMultilevel"/>
    <w:tmpl w:val="FB8CD7B0"/>
    <w:lvl w:ilvl="0" w:tplc="6332CEEC">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3115DE"/>
    <w:multiLevelType w:val="hybridMultilevel"/>
    <w:tmpl w:val="3008F9D4"/>
    <w:lvl w:ilvl="0" w:tplc="1414AA5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12E47266"/>
    <w:multiLevelType w:val="hybridMultilevel"/>
    <w:tmpl w:val="E9A4D830"/>
    <w:lvl w:ilvl="0" w:tplc="040C000B">
      <w:start w:val="1"/>
      <w:numFmt w:val="bullet"/>
      <w:lvlText w:val=""/>
      <w:lvlJc w:val="left"/>
      <w:pPr>
        <w:ind w:left="3585" w:hanging="360"/>
      </w:pPr>
      <w:rPr>
        <w:rFonts w:ascii="Wingdings" w:hAnsi="Wingdings" w:hint="default"/>
      </w:rPr>
    </w:lvl>
    <w:lvl w:ilvl="1" w:tplc="040C0003" w:tentative="1">
      <w:start w:val="1"/>
      <w:numFmt w:val="bullet"/>
      <w:lvlText w:val="o"/>
      <w:lvlJc w:val="left"/>
      <w:pPr>
        <w:ind w:left="4305" w:hanging="360"/>
      </w:pPr>
      <w:rPr>
        <w:rFonts w:ascii="Courier New" w:hAnsi="Courier New" w:cs="Courier New" w:hint="default"/>
      </w:rPr>
    </w:lvl>
    <w:lvl w:ilvl="2" w:tplc="040C0005" w:tentative="1">
      <w:start w:val="1"/>
      <w:numFmt w:val="bullet"/>
      <w:lvlText w:val=""/>
      <w:lvlJc w:val="left"/>
      <w:pPr>
        <w:ind w:left="5025" w:hanging="360"/>
      </w:pPr>
      <w:rPr>
        <w:rFonts w:ascii="Wingdings" w:hAnsi="Wingdings" w:hint="default"/>
      </w:rPr>
    </w:lvl>
    <w:lvl w:ilvl="3" w:tplc="040C0001" w:tentative="1">
      <w:start w:val="1"/>
      <w:numFmt w:val="bullet"/>
      <w:lvlText w:val=""/>
      <w:lvlJc w:val="left"/>
      <w:pPr>
        <w:ind w:left="5745" w:hanging="360"/>
      </w:pPr>
      <w:rPr>
        <w:rFonts w:ascii="Symbol" w:hAnsi="Symbol" w:hint="default"/>
      </w:rPr>
    </w:lvl>
    <w:lvl w:ilvl="4" w:tplc="040C0003" w:tentative="1">
      <w:start w:val="1"/>
      <w:numFmt w:val="bullet"/>
      <w:lvlText w:val="o"/>
      <w:lvlJc w:val="left"/>
      <w:pPr>
        <w:ind w:left="6465" w:hanging="360"/>
      </w:pPr>
      <w:rPr>
        <w:rFonts w:ascii="Courier New" w:hAnsi="Courier New" w:cs="Courier New" w:hint="default"/>
      </w:rPr>
    </w:lvl>
    <w:lvl w:ilvl="5" w:tplc="040C0005" w:tentative="1">
      <w:start w:val="1"/>
      <w:numFmt w:val="bullet"/>
      <w:lvlText w:val=""/>
      <w:lvlJc w:val="left"/>
      <w:pPr>
        <w:ind w:left="7185" w:hanging="360"/>
      </w:pPr>
      <w:rPr>
        <w:rFonts w:ascii="Wingdings" w:hAnsi="Wingdings" w:hint="default"/>
      </w:rPr>
    </w:lvl>
    <w:lvl w:ilvl="6" w:tplc="040C0001" w:tentative="1">
      <w:start w:val="1"/>
      <w:numFmt w:val="bullet"/>
      <w:lvlText w:val=""/>
      <w:lvlJc w:val="left"/>
      <w:pPr>
        <w:ind w:left="7905" w:hanging="360"/>
      </w:pPr>
      <w:rPr>
        <w:rFonts w:ascii="Symbol" w:hAnsi="Symbol" w:hint="default"/>
      </w:rPr>
    </w:lvl>
    <w:lvl w:ilvl="7" w:tplc="040C0003" w:tentative="1">
      <w:start w:val="1"/>
      <w:numFmt w:val="bullet"/>
      <w:lvlText w:val="o"/>
      <w:lvlJc w:val="left"/>
      <w:pPr>
        <w:ind w:left="8625" w:hanging="360"/>
      </w:pPr>
      <w:rPr>
        <w:rFonts w:ascii="Courier New" w:hAnsi="Courier New" w:cs="Courier New" w:hint="default"/>
      </w:rPr>
    </w:lvl>
    <w:lvl w:ilvl="8" w:tplc="040C0005" w:tentative="1">
      <w:start w:val="1"/>
      <w:numFmt w:val="bullet"/>
      <w:lvlText w:val=""/>
      <w:lvlJc w:val="left"/>
      <w:pPr>
        <w:ind w:left="9345" w:hanging="360"/>
      </w:pPr>
      <w:rPr>
        <w:rFonts w:ascii="Wingdings" w:hAnsi="Wingdings" w:hint="default"/>
      </w:rPr>
    </w:lvl>
  </w:abstractNum>
  <w:abstractNum w:abstractNumId="5">
    <w:nsid w:val="20B330DE"/>
    <w:multiLevelType w:val="hybridMultilevel"/>
    <w:tmpl w:val="E8602E38"/>
    <w:lvl w:ilvl="0" w:tplc="040C000B">
      <w:start w:val="1"/>
      <w:numFmt w:val="bullet"/>
      <w:lvlText w:val=""/>
      <w:lvlJc w:val="left"/>
      <w:pPr>
        <w:ind w:left="6450" w:hanging="360"/>
      </w:pPr>
      <w:rPr>
        <w:rFonts w:ascii="Wingdings" w:hAnsi="Wingdings" w:hint="default"/>
      </w:rPr>
    </w:lvl>
    <w:lvl w:ilvl="1" w:tplc="040C0003" w:tentative="1">
      <w:start w:val="1"/>
      <w:numFmt w:val="bullet"/>
      <w:lvlText w:val="o"/>
      <w:lvlJc w:val="left"/>
      <w:pPr>
        <w:ind w:left="7170" w:hanging="360"/>
      </w:pPr>
      <w:rPr>
        <w:rFonts w:ascii="Courier New" w:hAnsi="Courier New" w:cs="Courier New" w:hint="default"/>
      </w:rPr>
    </w:lvl>
    <w:lvl w:ilvl="2" w:tplc="040C0005" w:tentative="1">
      <w:start w:val="1"/>
      <w:numFmt w:val="bullet"/>
      <w:lvlText w:val=""/>
      <w:lvlJc w:val="left"/>
      <w:pPr>
        <w:ind w:left="7890" w:hanging="360"/>
      </w:pPr>
      <w:rPr>
        <w:rFonts w:ascii="Wingdings" w:hAnsi="Wingdings" w:hint="default"/>
      </w:rPr>
    </w:lvl>
    <w:lvl w:ilvl="3" w:tplc="040C0001" w:tentative="1">
      <w:start w:val="1"/>
      <w:numFmt w:val="bullet"/>
      <w:lvlText w:val=""/>
      <w:lvlJc w:val="left"/>
      <w:pPr>
        <w:ind w:left="8610" w:hanging="360"/>
      </w:pPr>
      <w:rPr>
        <w:rFonts w:ascii="Symbol" w:hAnsi="Symbol" w:hint="default"/>
      </w:rPr>
    </w:lvl>
    <w:lvl w:ilvl="4" w:tplc="040C0003" w:tentative="1">
      <w:start w:val="1"/>
      <w:numFmt w:val="bullet"/>
      <w:lvlText w:val="o"/>
      <w:lvlJc w:val="left"/>
      <w:pPr>
        <w:ind w:left="9330" w:hanging="360"/>
      </w:pPr>
      <w:rPr>
        <w:rFonts w:ascii="Courier New" w:hAnsi="Courier New" w:cs="Courier New" w:hint="default"/>
      </w:rPr>
    </w:lvl>
    <w:lvl w:ilvl="5" w:tplc="040C0005" w:tentative="1">
      <w:start w:val="1"/>
      <w:numFmt w:val="bullet"/>
      <w:lvlText w:val=""/>
      <w:lvlJc w:val="left"/>
      <w:pPr>
        <w:ind w:left="10050" w:hanging="360"/>
      </w:pPr>
      <w:rPr>
        <w:rFonts w:ascii="Wingdings" w:hAnsi="Wingdings" w:hint="default"/>
      </w:rPr>
    </w:lvl>
    <w:lvl w:ilvl="6" w:tplc="040C0001" w:tentative="1">
      <w:start w:val="1"/>
      <w:numFmt w:val="bullet"/>
      <w:lvlText w:val=""/>
      <w:lvlJc w:val="left"/>
      <w:pPr>
        <w:ind w:left="10770" w:hanging="360"/>
      </w:pPr>
      <w:rPr>
        <w:rFonts w:ascii="Symbol" w:hAnsi="Symbol" w:hint="default"/>
      </w:rPr>
    </w:lvl>
    <w:lvl w:ilvl="7" w:tplc="040C0003" w:tentative="1">
      <w:start w:val="1"/>
      <w:numFmt w:val="bullet"/>
      <w:lvlText w:val="o"/>
      <w:lvlJc w:val="left"/>
      <w:pPr>
        <w:ind w:left="11490" w:hanging="360"/>
      </w:pPr>
      <w:rPr>
        <w:rFonts w:ascii="Courier New" w:hAnsi="Courier New" w:cs="Courier New" w:hint="default"/>
      </w:rPr>
    </w:lvl>
    <w:lvl w:ilvl="8" w:tplc="040C0005" w:tentative="1">
      <w:start w:val="1"/>
      <w:numFmt w:val="bullet"/>
      <w:lvlText w:val=""/>
      <w:lvlJc w:val="left"/>
      <w:pPr>
        <w:ind w:left="12210" w:hanging="360"/>
      </w:pPr>
      <w:rPr>
        <w:rFonts w:ascii="Wingdings" w:hAnsi="Wingdings" w:hint="default"/>
      </w:rPr>
    </w:lvl>
  </w:abstractNum>
  <w:abstractNum w:abstractNumId="6">
    <w:nsid w:val="226F30AC"/>
    <w:multiLevelType w:val="hybridMultilevel"/>
    <w:tmpl w:val="E63AC636"/>
    <w:lvl w:ilvl="0" w:tplc="040C000B">
      <w:start w:val="1"/>
      <w:numFmt w:val="bullet"/>
      <w:lvlText w:val=""/>
      <w:lvlJc w:val="left"/>
      <w:pPr>
        <w:ind w:left="3585" w:hanging="360"/>
      </w:pPr>
      <w:rPr>
        <w:rFonts w:ascii="Wingdings" w:hAnsi="Wingdings" w:hint="default"/>
      </w:rPr>
    </w:lvl>
    <w:lvl w:ilvl="1" w:tplc="040C0003" w:tentative="1">
      <w:start w:val="1"/>
      <w:numFmt w:val="bullet"/>
      <w:lvlText w:val="o"/>
      <w:lvlJc w:val="left"/>
      <w:pPr>
        <w:ind w:left="4305" w:hanging="360"/>
      </w:pPr>
      <w:rPr>
        <w:rFonts w:ascii="Courier New" w:hAnsi="Courier New" w:cs="Courier New" w:hint="default"/>
      </w:rPr>
    </w:lvl>
    <w:lvl w:ilvl="2" w:tplc="040C0005" w:tentative="1">
      <w:start w:val="1"/>
      <w:numFmt w:val="bullet"/>
      <w:lvlText w:val=""/>
      <w:lvlJc w:val="left"/>
      <w:pPr>
        <w:ind w:left="5025" w:hanging="360"/>
      </w:pPr>
      <w:rPr>
        <w:rFonts w:ascii="Wingdings" w:hAnsi="Wingdings" w:hint="default"/>
      </w:rPr>
    </w:lvl>
    <w:lvl w:ilvl="3" w:tplc="040C0001" w:tentative="1">
      <w:start w:val="1"/>
      <w:numFmt w:val="bullet"/>
      <w:lvlText w:val=""/>
      <w:lvlJc w:val="left"/>
      <w:pPr>
        <w:ind w:left="5745" w:hanging="360"/>
      </w:pPr>
      <w:rPr>
        <w:rFonts w:ascii="Symbol" w:hAnsi="Symbol" w:hint="default"/>
      </w:rPr>
    </w:lvl>
    <w:lvl w:ilvl="4" w:tplc="040C0003" w:tentative="1">
      <w:start w:val="1"/>
      <w:numFmt w:val="bullet"/>
      <w:lvlText w:val="o"/>
      <w:lvlJc w:val="left"/>
      <w:pPr>
        <w:ind w:left="6465" w:hanging="360"/>
      </w:pPr>
      <w:rPr>
        <w:rFonts w:ascii="Courier New" w:hAnsi="Courier New" w:cs="Courier New" w:hint="default"/>
      </w:rPr>
    </w:lvl>
    <w:lvl w:ilvl="5" w:tplc="040C0005" w:tentative="1">
      <w:start w:val="1"/>
      <w:numFmt w:val="bullet"/>
      <w:lvlText w:val=""/>
      <w:lvlJc w:val="left"/>
      <w:pPr>
        <w:ind w:left="7185" w:hanging="360"/>
      </w:pPr>
      <w:rPr>
        <w:rFonts w:ascii="Wingdings" w:hAnsi="Wingdings" w:hint="default"/>
      </w:rPr>
    </w:lvl>
    <w:lvl w:ilvl="6" w:tplc="040C0001" w:tentative="1">
      <w:start w:val="1"/>
      <w:numFmt w:val="bullet"/>
      <w:lvlText w:val=""/>
      <w:lvlJc w:val="left"/>
      <w:pPr>
        <w:ind w:left="7905" w:hanging="360"/>
      </w:pPr>
      <w:rPr>
        <w:rFonts w:ascii="Symbol" w:hAnsi="Symbol" w:hint="default"/>
      </w:rPr>
    </w:lvl>
    <w:lvl w:ilvl="7" w:tplc="040C0003" w:tentative="1">
      <w:start w:val="1"/>
      <w:numFmt w:val="bullet"/>
      <w:lvlText w:val="o"/>
      <w:lvlJc w:val="left"/>
      <w:pPr>
        <w:ind w:left="8625" w:hanging="360"/>
      </w:pPr>
      <w:rPr>
        <w:rFonts w:ascii="Courier New" w:hAnsi="Courier New" w:cs="Courier New" w:hint="default"/>
      </w:rPr>
    </w:lvl>
    <w:lvl w:ilvl="8" w:tplc="040C0005" w:tentative="1">
      <w:start w:val="1"/>
      <w:numFmt w:val="bullet"/>
      <w:lvlText w:val=""/>
      <w:lvlJc w:val="left"/>
      <w:pPr>
        <w:ind w:left="9345" w:hanging="360"/>
      </w:pPr>
      <w:rPr>
        <w:rFonts w:ascii="Wingdings" w:hAnsi="Wingdings" w:hint="default"/>
      </w:rPr>
    </w:lvl>
  </w:abstractNum>
  <w:abstractNum w:abstractNumId="7">
    <w:nsid w:val="23F645C9"/>
    <w:multiLevelType w:val="hybridMultilevel"/>
    <w:tmpl w:val="95B25D34"/>
    <w:lvl w:ilvl="0" w:tplc="2E46C2B6">
      <w:start w:val="1"/>
      <w:numFmt w:val="upperRoman"/>
      <w:lvlText w:val="%1."/>
      <w:lvlJc w:val="right"/>
      <w:pPr>
        <w:ind w:left="360" w:hanging="360"/>
      </w:pPr>
      <w:rPr>
        <w:b/>
        <w:bCs/>
        <w:i w:val="0"/>
        <w:iCs w:val="0"/>
        <w:sz w:val="32"/>
        <w:szCs w:val="32"/>
        <w:u w:val="none"/>
      </w:rPr>
    </w:lvl>
    <w:lvl w:ilvl="1" w:tplc="040C0019" w:tentative="1">
      <w:start w:val="1"/>
      <w:numFmt w:val="lowerLetter"/>
      <w:lvlText w:val="%2."/>
      <w:lvlJc w:val="left"/>
      <w:pPr>
        <w:ind w:left="731" w:hanging="360"/>
      </w:pPr>
    </w:lvl>
    <w:lvl w:ilvl="2" w:tplc="040C001B" w:tentative="1">
      <w:start w:val="1"/>
      <w:numFmt w:val="lowerRoman"/>
      <w:lvlText w:val="%3."/>
      <w:lvlJc w:val="right"/>
      <w:pPr>
        <w:ind w:left="1451" w:hanging="180"/>
      </w:pPr>
    </w:lvl>
    <w:lvl w:ilvl="3" w:tplc="040C000F" w:tentative="1">
      <w:start w:val="1"/>
      <w:numFmt w:val="decimal"/>
      <w:lvlText w:val="%4."/>
      <w:lvlJc w:val="left"/>
      <w:pPr>
        <w:ind w:left="2171" w:hanging="360"/>
      </w:pPr>
    </w:lvl>
    <w:lvl w:ilvl="4" w:tplc="040C0019" w:tentative="1">
      <w:start w:val="1"/>
      <w:numFmt w:val="lowerLetter"/>
      <w:lvlText w:val="%5."/>
      <w:lvlJc w:val="left"/>
      <w:pPr>
        <w:ind w:left="2891" w:hanging="360"/>
      </w:pPr>
    </w:lvl>
    <w:lvl w:ilvl="5" w:tplc="040C001B" w:tentative="1">
      <w:start w:val="1"/>
      <w:numFmt w:val="lowerRoman"/>
      <w:lvlText w:val="%6."/>
      <w:lvlJc w:val="right"/>
      <w:pPr>
        <w:ind w:left="3611" w:hanging="180"/>
      </w:pPr>
    </w:lvl>
    <w:lvl w:ilvl="6" w:tplc="040C000F" w:tentative="1">
      <w:start w:val="1"/>
      <w:numFmt w:val="decimal"/>
      <w:lvlText w:val="%7."/>
      <w:lvlJc w:val="left"/>
      <w:pPr>
        <w:ind w:left="4331" w:hanging="360"/>
      </w:pPr>
    </w:lvl>
    <w:lvl w:ilvl="7" w:tplc="040C0019" w:tentative="1">
      <w:start w:val="1"/>
      <w:numFmt w:val="lowerLetter"/>
      <w:lvlText w:val="%8."/>
      <w:lvlJc w:val="left"/>
      <w:pPr>
        <w:ind w:left="5051" w:hanging="360"/>
      </w:pPr>
    </w:lvl>
    <w:lvl w:ilvl="8" w:tplc="040C001B" w:tentative="1">
      <w:start w:val="1"/>
      <w:numFmt w:val="lowerRoman"/>
      <w:lvlText w:val="%9."/>
      <w:lvlJc w:val="right"/>
      <w:pPr>
        <w:ind w:left="5771" w:hanging="180"/>
      </w:pPr>
    </w:lvl>
  </w:abstractNum>
  <w:abstractNum w:abstractNumId="8">
    <w:nsid w:val="28C967EC"/>
    <w:multiLevelType w:val="hybridMultilevel"/>
    <w:tmpl w:val="1466E8BC"/>
    <w:lvl w:ilvl="0" w:tplc="040C0013">
      <w:start w:val="1"/>
      <w:numFmt w:val="upperRoman"/>
      <w:lvlText w:val="%1."/>
      <w:lvlJc w:val="righ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9">
    <w:nsid w:val="38695673"/>
    <w:multiLevelType w:val="hybridMultilevel"/>
    <w:tmpl w:val="94DAFF64"/>
    <w:lvl w:ilvl="0" w:tplc="040C000B">
      <w:start w:val="1"/>
      <w:numFmt w:val="bullet"/>
      <w:lvlText w:val=""/>
      <w:lvlJc w:val="left"/>
      <w:pPr>
        <w:ind w:left="3600" w:hanging="360"/>
      </w:pPr>
      <w:rPr>
        <w:rFonts w:ascii="Wingdings" w:hAnsi="Wingdings"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0">
    <w:nsid w:val="406D5BF6"/>
    <w:multiLevelType w:val="hybridMultilevel"/>
    <w:tmpl w:val="09A66A5E"/>
    <w:lvl w:ilvl="0" w:tplc="040C000B">
      <w:start w:val="1"/>
      <w:numFmt w:val="bullet"/>
      <w:lvlText w:val=""/>
      <w:lvlJc w:val="left"/>
      <w:pPr>
        <w:ind w:left="3585" w:hanging="360"/>
      </w:pPr>
      <w:rPr>
        <w:rFonts w:ascii="Wingdings" w:hAnsi="Wingdings" w:hint="default"/>
      </w:rPr>
    </w:lvl>
    <w:lvl w:ilvl="1" w:tplc="040C0003" w:tentative="1">
      <w:start w:val="1"/>
      <w:numFmt w:val="bullet"/>
      <w:lvlText w:val="o"/>
      <w:lvlJc w:val="left"/>
      <w:pPr>
        <w:ind w:left="4305" w:hanging="360"/>
      </w:pPr>
      <w:rPr>
        <w:rFonts w:ascii="Courier New" w:hAnsi="Courier New" w:cs="Courier New" w:hint="default"/>
      </w:rPr>
    </w:lvl>
    <w:lvl w:ilvl="2" w:tplc="040C0005" w:tentative="1">
      <w:start w:val="1"/>
      <w:numFmt w:val="bullet"/>
      <w:lvlText w:val=""/>
      <w:lvlJc w:val="left"/>
      <w:pPr>
        <w:ind w:left="5025" w:hanging="360"/>
      </w:pPr>
      <w:rPr>
        <w:rFonts w:ascii="Wingdings" w:hAnsi="Wingdings" w:hint="default"/>
      </w:rPr>
    </w:lvl>
    <w:lvl w:ilvl="3" w:tplc="040C0001" w:tentative="1">
      <w:start w:val="1"/>
      <w:numFmt w:val="bullet"/>
      <w:lvlText w:val=""/>
      <w:lvlJc w:val="left"/>
      <w:pPr>
        <w:ind w:left="5745" w:hanging="360"/>
      </w:pPr>
      <w:rPr>
        <w:rFonts w:ascii="Symbol" w:hAnsi="Symbol" w:hint="default"/>
      </w:rPr>
    </w:lvl>
    <w:lvl w:ilvl="4" w:tplc="040C0003" w:tentative="1">
      <w:start w:val="1"/>
      <w:numFmt w:val="bullet"/>
      <w:lvlText w:val="o"/>
      <w:lvlJc w:val="left"/>
      <w:pPr>
        <w:ind w:left="6465" w:hanging="360"/>
      </w:pPr>
      <w:rPr>
        <w:rFonts w:ascii="Courier New" w:hAnsi="Courier New" w:cs="Courier New" w:hint="default"/>
      </w:rPr>
    </w:lvl>
    <w:lvl w:ilvl="5" w:tplc="040C0005" w:tentative="1">
      <w:start w:val="1"/>
      <w:numFmt w:val="bullet"/>
      <w:lvlText w:val=""/>
      <w:lvlJc w:val="left"/>
      <w:pPr>
        <w:ind w:left="7185" w:hanging="360"/>
      </w:pPr>
      <w:rPr>
        <w:rFonts w:ascii="Wingdings" w:hAnsi="Wingdings" w:hint="default"/>
      </w:rPr>
    </w:lvl>
    <w:lvl w:ilvl="6" w:tplc="040C0001" w:tentative="1">
      <w:start w:val="1"/>
      <w:numFmt w:val="bullet"/>
      <w:lvlText w:val=""/>
      <w:lvlJc w:val="left"/>
      <w:pPr>
        <w:ind w:left="7905" w:hanging="360"/>
      </w:pPr>
      <w:rPr>
        <w:rFonts w:ascii="Symbol" w:hAnsi="Symbol" w:hint="default"/>
      </w:rPr>
    </w:lvl>
    <w:lvl w:ilvl="7" w:tplc="040C0003" w:tentative="1">
      <w:start w:val="1"/>
      <w:numFmt w:val="bullet"/>
      <w:lvlText w:val="o"/>
      <w:lvlJc w:val="left"/>
      <w:pPr>
        <w:ind w:left="8625" w:hanging="360"/>
      </w:pPr>
      <w:rPr>
        <w:rFonts w:ascii="Courier New" w:hAnsi="Courier New" w:cs="Courier New" w:hint="default"/>
      </w:rPr>
    </w:lvl>
    <w:lvl w:ilvl="8" w:tplc="040C0005" w:tentative="1">
      <w:start w:val="1"/>
      <w:numFmt w:val="bullet"/>
      <w:lvlText w:val=""/>
      <w:lvlJc w:val="left"/>
      <w:pPr>
        <w:ind w:left="9345" w:hanging="360"/>
      </w:pPr>
      <w:rPr>
        <w:rFonts w:ascii="Wingdings" w:hAnsi="Wingdings" w:hint="default"/>
      </w:rPr>
    </w:lvl>
  </w:abstractNum>
  <w:abstractNum w:abstractNumId="11">
    <w:nsid w:val="4A9B53DF"/>
    <w:multiLevelType w:val="hybridMultilevel"/>
    <w:tmpl w:val="D742BB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E2515EB"/>
    <w:multiLevelType w:val="hybridMultilevel"/>
    <w:tmpl w:val="3E26BC2E"/>
    <w:lvl w:ilvl="0" w:tplc="040C0009">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nsid w:val="510E5EC9"/>
    <w:multiLevelType w:val="hybridMultilevel"/>
    <w:tmpl w:val="13A8598E"/>
    <w:lvl w:ilvl="0" w:tplc="040C0013">
      <w:start w:val="1"/>
      <w:numFmt w:val="upperRoman"/>
      <w:lvlText w:val="%1."/>
      <w:lvlJc w:val="right"/>
      <w:pPr>
        <w:ind w:left="3585" w:hanging="360"/>
      </w:pPr>
    </w:lvl>
    <w:lvl w:ilvl="1" w:tplc="040C0019" w:tentative="1">
      <w:start w:val="1"/>
      <w:numFmt w:val="lowerLetter"/>
      <w:lvlText w:val="%2."/>
      <w:lvlJc w:val="left"/>
      <w:pPr>
        <w:ind w:left="4305" w:hanging="360"/>
      </w:pPr>
    </w:lvl>
    <w:lvl w:ilvl="2" w:tplc="040C001B" w:tentative="1">
      <w:start w:val="1"/>
      <w:numFmt w:val="lowerRoman"/>
      <w:lvlText w:val="%3."/>
      <w:lvlJc w:val="right"/>
      <w:pPr>
        <w:ind w:left="5025" w:hanging="180"/>
      </w:pPr>
    </w:lvl>
    <w:lvl w:ilvl="3" w:tplc="040C000F" w:tentative="1">
      <w:start w:val="1"/>
      <w:numFmt w:val="decimal"/>
      <w:lvlText w:val="%4."/>
      <w:lvlJc w:val="left"/>
      <w:pPr>
        <w:ind w:left="5745" w:hanging="360"/>
      </w:pPr>
    </w:lvl>
    <w:lvl w:ilvl="4" w:tplc="040C0019" w:tentative="1">
      <w:start w:val="1"/>
      <w:numFmt w:val="lowerLetter"/>
      <w:lvlText w:val="%5."/>
      <w:lvlJc w:val="left"/>
      <w:pPr>
        <w:ind w:left="6465" w:hanging="360"/>
      </w:pPr>
    </w:lvl>
    <w:lvl w:ilvl="5" w:tplc="040C001B" w:tentative="1">
      <w:start w:val="1"/>
      <w:numFmt w:val="lowerRoman"/>
      <w:lvlText w:val="%6."/>
      <w:lvlJc w:val="right"/>
      <w:pPr>
        <w:ind w:left="7185" w:hanging="180"/>
      </w:pPr>
    </w:lvl>
    <w:lvl w:ilvl="6" w:tplc="040C000F" w:tentative="1">
      <w:start w:val="1"/>
      <w:numFmt w:val="decimal"/>
      <w:lvlText w:val="%7."/>
      <w:lvlJc w:val="left"/>
      <w:pPr>
        <w:ind w:left="7905" w:hanging="360"/>
      </w:pPr>
    </w:lvl>
    <w:lvl w:ilvl="7" w:tplc="040C0019" w:tentative="1">
      <w:start w:val="1"/>
      <w:numFmt w:val="lowerLetter"/>
      <w:lvlText w:val="%8."/>
      <w:lvlJc w:val="left"/>
      <w:pPr>
        <w:ind w:left="8625" w:hanging="360"/>
      </w:pPr>
    </w:lvl>
    <w:lvl w:ilvl="8" w:tplc="040C001B" w:tentative="1">
      <w:start w:val="1"/>
      <w:numFmt w:val="lowerRoman"/>
      <w:lvlText w:val="%9."/>
      <w:lvlJc w:val="right"/>
      <w:pPr>
        <w:ind w:left="9345" w:hanging="180"/>
      </w:pPr>
    </w:lvl>
  </w:abstractNum>
  <w:abstractNum w:abstractNumId="14">
    <w:nsid w:val="5AA95428"/>
    <w:multiLevelType w:val="hybridMultilevel"/>
    <w:tmpl w:val="8A5209EE"/>
    <w:lvl w:ilvl="0" w:tplc="040C000B">
      <w:start w:val="1"/>
      <w:numFmt w:val="bullet"/>
      <w:lvlText w:val=""/>
      <w:lvlJc w:val="left"/>
      <w:pPr>
        <w:ind w:left="3585" w:hanging="360"/>
      </w:pPr>
      <w:rPr>
        <w:rFonts w:ascii="Wingdings" w:hAnsi="Wingdings" w:hint="default"/>
      </w:rPr>
    </w:lvl>
    <w:lvl w:ilvl="1" w:tplc="040C0003" w:tentative="1">
      <w:start w:val="1"/>
      <w:numFmt w:val="bullet"/>
      <w:lvlText w:val="o"/>
      <w:lvlJc w:val="left"/>
      <w:pPr>
        <w:ind w:left="4305" w:hanging="360"/>
      </w:pPr>
      <w:rPr>
        <w:rFonts w:ascii="Courier New" w:hAnsi="Courier New" w:cs="Courier New" w:hint="default"/>
      </w:rPr>
    </w:lvl>
    <w:lvl w:ilvl="2" w:tplc="040C0005" w:tentative="1">
      <w:start w:val="1"/>
      <w:numFmt w:val="bullet"/>
      <w:lvlText w:val=""/>
      <w:lvlJc w:val="left"/>
      <w:pPr>
        <w:ind w:left="5025" w:hanging="360"/>
      </w:pPr>
      <w:rPr>
        <w:rFonts w:ascii="Wingdings" w:hAnsi="Wingdings" w:hint="default"/>
      </w:rPr>
    </w:lvl>
    <w:lvl w:ilvl="3" w:tplc="040C0001" w:tentative="1">
      <w:start w:val="1"/>
      <w:numFmt w:val="bullet"/>
      <w:lvlText w:val=""/>
      <w:lvlJc w:val="left"/>
      <w:pPr>
        <w:ind w:left="5745" w:hanging="360"/>
      </w:pPr>
      <w:rPr>
        <w:rFonts w:ascii="Symbol" w:hAnsi="Symbol" w:hint="default"/>
      </w:rPr>
    </w:lvl>
    <w:lvl w:ilvl="4" w:tplc="040C0003" w:tentative="1">
      <w:start w:val="1"/>
      <w:numFmt w:val="bullet"/>
      <w:lvlText w:val="o"/>
      <w:lvlJc w:val="left"/>
      <w:pPr>
        <w:ind w:left="6465" w:hanging="360"/>
      </w:pPr>
      <w:rPr>
        <w:rFonts w:ascii="Courier New" w:hAnsi="Courier New" w:cs="Courier New" w:hint="default"/>
      </w:rPr>
    </w:lvl>
    <w:lvl w:ilvl="5" w:tplc="040C0005" w:tentative="1">
      <w:start w:val="1"/>
      <w:numFmt w:val="bullet"/>
      <w:lvlText w:val=""/>
      <w:lvlJc w:val="left"/>
      <w:pPr>
        <w:ind w:left="7185" w:hanging="360"/>
      </w:pPr>
      <w:rPr>
        <w:rFonts w:ascii="Wingdings" w:hAnsi="Wingdings" w:hint="default"/>
      </w:rPr>
    </w:lvl>
    <w:lvl w:ilvl="6" w:tplc="040C0001" w:tentative="1">
      <w:start w:val="1"/>
      <w:numFmt w:val="bullet"/>
      <w:lvlText w:val=""/>
      <w:lvlJc w:val="left"/>
      <w:pPr>
        <w:ind w:left="7905" w:hanging="360"/>
      </w:pPr>
      <w:rPr>
        <w:rFonts w:ascii="Symbol" w:hAnsi="Symbol" w:hint="default"/>
      </w:rPr>
    </w:lvl>
    <w:lvl w:ilvl="7" w:tplc="040C0003" w:tentative="1">
      <w:start w:val="1"/>
      <w:numFmt w:val="bullet"/>
      <w:lvlText w:val="o"/>
      <w:lvlJc w:val="left"/>
      <w:pPr>
        <w:ind w:left="8625" w:hanging="360"/>
      </w:pPr>
      <w:rPr>
        <w:rFonts w:ascii="Courier New" w:hAnsi="Courier New" w:cs="Courier New" w:hint="default"/>
      </w:rPr>
    </w:lvl>
    <w:lvl w:ilvl="8" w:tplc="040C0005" w:tentative="1">
      <w:start w:val="1"/>
      <w:numFmt w:val="bullet"/>
      <w:lvlText w:val=""/>
      <w:lvlJc w:val="left"/>
      <w:pPr>
        <w:ind w:left="9345" w:hanging="360"/>
      </w:pPr>
      <w:rPr>
        <w:rFonts w:ascii="Wingdings" w:hAnsi="Wingdings" w:hint="default"/>
      </w:rPr>
    </w:lvl>
  </w:abstractNum>
  <w:abstractNum w:abstractNumId="15">
    <w:nsid w:val="64DE5B40"/>
    <w:multiLevelType w:val="hybridMultilevel"/>
    <w:tmpl w:val="6CD6CEDC"/>
    <w:lvl w:ilvl="0" w:tplc="6332CEEC">
      <w:start w:val="1"/>
      <w:numFmt w:val="bullet"/>
      <w:lvlText w:val=""/>
      <w:lvlJc w:val="left"/>
      <w:pPr>
        <w:ind w:left="36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8F25DB9"/>
    <w:multiLevelType w:val="hybridMultilevel"/>
    <w:tmpl w:val="B4D4C75E"/>
    <w:lvl w:ilvl="0" w:tplc="040C000B">
      <w:start w:val="1"/>
      <w:numFmt w:val="bullet"/>
      <w:lvlText w:val=""/>
      <w:lvlJc w:val="left"/>
      <w:pPr>
        <w:ind w:left="3600" w:hanging="360"/>
      </w:pPr>
      <w:rPr>
        <w:rFonts w:ascii="Wingdings" w:hAnsi="Wingdings"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7">
    <w:nsid w:val="6ADB1EDB"/>
    <w:multiLevelType w:val="hybridMultilevel"/>
    <w:tmpl w:val="0382E31C"/>
    <w:lvl w:ilvl="0" w:tplc="040C000F">
      <w:start w:val="1"/>
      <w:numFmt w:val="decimal"/>
      <w:lvlText w:val="%1."/>
      <w:lvlJc w:val="left"/>
      <w:pPr>
        <w:ind w:left="3585" w:hanging="360"/>
      </w:pPr>
    </w:lvl>
    <w:lvl w:ilvl="1" w:tplc="040C0019" w:tentative="1">
      <w:start w:val="1"/>
      <w:numFmt w:val="lowerLetter"/>
      <w:lvlText w:val="%2."/>
      <w:lvlJc w:val="left"/>
      <w:pPr>
        <w:ind w:left="4305" w:hanging="360"/>
      </w:pPr>
    </w:lvl>
    <w:lvl w:ilvl="2" w:tplc="040C001B" w:tentative="1">
      <w:start w:val="1"/>
      <w:numFmt w:val="lowerRoman"/>
      <w:lvlText w:val="%3."/>
      <w:lvlJc w:val="right"/>
      <w:pPr>
        <w:ind w:left="5025" w:hanging="180"/>
      </w:pPr>
    </w:lvl>
    <w:lvl w:ilvl="3" w:tplc="040C000F" w:tentative="1">
      <w:start w:val="1"/>
      <w:numFmt w:val="decimal"/>
      <w:lvlText w:val="%4."/>
      <w:lvlJc w:val="left"/>
      <w:pPr>
        <w:ind w:left="5745" w:hanging="360"/>
      </w:pPr>
    </w:lvl>
    <w:lvl w:ilvl="4" w:tplc="040C0019" w:tentative="1">
      <w:start w:val="1"/>
      <w:numFmt w:val="lowerLetter"/>
      <w:lvlText w:val="%5."/>
      <w:lvlJc w:val="left"/>
      <w:pPr>
        <w:ind w:left="6465" w:hanging="360"/>
      </w:pPr>
    </w:lvl>
    <w:lvl w:ilvl="5" w:tplc="040C001B" w:tentative="1">
      <w:start w:val="1"/>
      <w:numFmt w:val="lowerRoman"/>
      <w:lvlText w:val="%6."/>
      <w:lvlJc w:val="right"/>
      <w:pPr>
        <w:ind w:left="7185" w:hanging="180"/>
      </w:pPr>
    </w:lvl>
    <w:lvl w:ilvl="6" w:tplc="040C000F" w:tentative="1">
      <w:start w:val="1"/>
      <w:numFmt w:val="decimal"/>
      <w:lvlText w:val="%7."/>
      <w:lvlJc w:val="left"/>
      <w:pPr>
        <w:ind w:left="7905" w:hanging="360"/>
      </w:pPr>
    </w:lvl>
    <w:lvl w:ilvl="7" w:tplc="040C0019" w:tentative="1">
      <w:start w:val="1"/>
      <w:numFmt w:val="lowerLetter"/>
      <w:lvlText w:val="%8."/>
      <w:lvlJc w:val="left"/>
      <w:pPr>
        <w:ind w:left="8625" w:hanging="360"/>
      </w:pPr>
    </w:lvl>
    <w:lvl w:ilvl="8" w:tplc="040C001B" w:tentative="1">
      <w:start w:val="1"/>
      <w:numFmt w:val="lowerRoman"/>
      <w:lvlText w:val="%9."/>
      <w:lvlJc w:val="right"/>
      <w:pPr>
        <w:ind w:left="9345" w:hanging="180"/>
      </w:pPr>
    </w:lvl>
  </w:abstractNum>
  <w:abstractNum w:abstractNumId="18">
    <w:nsid w:val="7438587B"/>
    <w:multiLevelType w:val="hybridMultilevel"/>
    <w:tmpl w:val="48E6111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7DD104A5"/>
    <w:multiLevelType w:val="hybridMultilevel"/>
    <w:tmpl w:val="32DEB756"/>
    <w:lvl w:ilvl="0" w:tplc="DBA001B2">
      <w:start w:val="1"/>
      <w:numFmt w:val="upperRoman"/>
      <w:lvlText w:val="%1."/>
      <w:lvlJc w:val="right"/>
      <w:pPr>
        <w:ind w:left="360" w:hanging="360"/>
      </w:pPr>
      <w:rPr>
        <w:rFonts w:asciiTheme="majorBidi" w:hAnsiTheme="majorBidi" w:cstheme="majorBidi" w:hint="default"/>
        <w:b w:val="0"/>
        <w:bCs w:val="0"/>
        <w:i w:val="0"/>
        <w:iCs w:val="0"/>
        <w:color w:val="1048C6"/>
        <w:sz w:val="40"/>
        <w:szCs w:val="4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num>
  <w:num w:numId="2">
    <w:abstractNumId w:val="11"/>
  </w:num>
  <w:num w:numId="3">
    <w:abstractNumId w:val="12"/>
  </w:num>
  <w:num w:numId="4">
    <w:abstractNumId w:val="7"/>
  </w:num>
  <w:num w:numId="5">
    <w:abstractNumId w:val="8"/>
  </w:num>
  <w:num w:numId="6">
    <w:abstractNumId w:val="19"/>
  </w:num>
  <w:num w:numId="7">
    <w:abstractNumId w:val="0"/>
  </w:num>
  <w:num w:numId="8">
    <w:abstractNumId w:val="10"/>
  </w:num>
  <w:num w:numId="9">
    <w:abstractNumId w:val="9"/>
  </w:num>
  <w:num w:numId="10">
    <w:abstractNumId w:val="16"/>
  </w:num>
  <w:num w:numId="11">
    <w:abstractNumId w:val="4"/>
  </w:num>
  <w:num w:numId="12">
    <w:abstractNumId w:val="13"/>
  </w:num>
  <w:num w:numId="13">
    <w:abstractNumId w:val="6"/>
  </w:num>
  <w:num w:numId="14">
    <w:abstractNumId w:val="14"/>
  </w:num>
  <w:num w:numId="15">
    <w:abstractNumId w:val="5"/>
  </w:num>
  <w:num w:numId="16">
    <w:abstractNumId w:val="18"/>
  </w:num>
  <w:num w:numId="17">
    <w:abstractNumId w:val="15"/>
  </w:num>
  <w:num w:numId="18">
    <w:abstractNumId w:val="3"/>
  </w:num>
  <w:num w:numId="19">
    <w:abstractNumId w:val="17"/>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hyphenationZone w:val="425"/>
  <w:characterSpacingControl w:val="doNotCompress"/>
  <w:hdrShapeDefaults>
    <o:shapedefaults v:ext="edit" spidmax="156674"/>
    <o:shapelayout v:ext="edit">
      <o:idmap v:ext="edit" data="2"/>
      <o:rules v:ext="edit">
        <o:r id="V:Rule3" type="connector" idref="#_x0000_s2072"/>
        <o:r id="V:Rule4" type="connector" idref="#_x0000_s2077"/>
      </o:rules>
    </o:shapelayout>
  </w:hdrShapeDefaults>
  <w:footnotePr>
    <w:footnote w:id="0"/>
    <w:footnote w:id="1"/>
  </w:footnotePr>
  <w:endnotePr>
    <w:endnote w:id="0"/>
    <w:endnote w:id="1"/>
  </w:endnotePr>
  <w:compat/>
  <w:rsids>
    <w:rsidRoot w:val="00E0456B"/>
    <w:rsid w:val="0001553C"/>
    <w:rsid w:val="00017F0F"/>
    <w:rsid w:val="00041E41"/>
    <w:rsid w:val="00044A1D"/>
    <w:rsid w:val="00044C10"/>
    <w:rsid w:val="00053529"/>
    <w:rsid w:val="0005697F"/>
    <w:rsid w:val="00061E39"/>
    <w:rsid w:val="00071436"/>
    <w:rsid w:val="00073F46"/>
    <w:rsid w:val="00076344"/>
    <w:rsid w:val="00085EFC"/>
    <w:rsid w:val="00086DC8"/>
    <w:rsid w:val="00093F59"/>
    <w:rsid w:val="000A0104"/>
    <w:rsid w:val="000A0E8F"/>
    <w:rsid w:val="000B23AA"/>
    <w:rsid w:val="000B59EF"/>
    <w:rsid w:val="000D0B35"/>
    <w:rsid w:val="000D4EB8"/>
    <w:rsid w:val="000D67B3"/>
    <w:rsid w:val="000E592C"/>
    <w:rsid w:val="000E72DE"/>
    <w:rsid w:val="000F5FAC"/>
    <w:rsid w:val="000F6F39"/>
    <w:rsid w:val="001038A1"/>
    <w:rsid w:val="00104524"/>
    <w:rsid w:val="001120B8"/>
    <w:rsid w:val="00115E5E"/>
    <w:rsid w:val="00120FF4"/>
    <w:rsid w:val="001478A7"/>
    <w:rsid w:val="00151AD3"/>
    <w:rsid w:val="00170B23"/>
    <w:rsid w:val="001B3E16"/>
    <w:rsid w:val="001B459A"/>
    <w:rsid w:val="001C0557"/>
    <w:rsid w:val="001C07A8"/>
    <w:rsid w:val="001C2C72"/>
    <w:rsid w:val="001D1052"/>
    <w:rsid w:val="001D1197"/>
    <w:rsid w:val="001D4957"/>
    <w:rsid w:val="001F4200"/>
    <w:rsid w:val="002100B6"/>
    <w:rsid w:val="0021032D"/>
    <w:rsid w:val="00214103"/>
    <w:rsid w:val="002151A3"/>
    <w:rsid w:val="00217AD4"/>
    <w:rsid w:val="0022499F"/>
    <w:rsid w:val="002303E2"/>
    <w:rsid w:val="00235E65"/>
    <w:rsid w:val="00255B07"/>
    <w:rsid w:val="00272DC7"/>
    <w:rsid w:val="00273505"/>
    <w:rsid w:val="0028091C"/>
    <w:rsid w:val="002827E9"/>
    <w:rsid w:val="002851E7"/>
    <w:rsid w:val="002948C2"/>
    <w:rsid w:val="002A3E17"/>
    <w:rsid w:val="002B2282"/>
    <w:rsid w:val="002B33C0"/>
    <w:rsid w:val="002B58FF"/>
    <w:rsid w:val="002D34F0"/>
    <w:rsid w:val="002E22E6"/>
    <w:rsid w:val="002E2BB9"/>
    <w:rsid w:val="002F0330"/>
    <w:rsid w:val="002F1540"/>
    <w:rsid w:val="0032045A"/>
    <w:rsid w:val="00323E0A"/>
    <w:rsid w:val="00326D0D"/>
    <w:rsid w:val="00330896"/>
    <w:rsid w:val="0034089E"/>
    <w:rsid w:val="00357C91"/>
    <w:rsid w:val="003656D4"/>
    <w:rsid w:val="00374FAB"/>
    <w:rsid w:val="003A2545"/>
    <w:rsid w:val="003A7C35"/>
    <w:rsid w:val="003B0871"/>
    <w:rsid w:val="003B1E8B"/>
    <w:rsid w:val="003D1B8C"/>
    <w:rsid w:val="003E2CD1"/>
    <w:rsid w:val="004131C1"/>
    <w:rsid w:val="00417E6B"/>
    <w:rsid w:val="00423373"/>
    <w:rsid w:val="00423E92"/>
    <w:rsid w:val="004332D8"/>
    <w:rsid w:val="00445D67"/>
    <w:rsid w:val="0045458D"/>
    <w:rsid w:val="00454867"/>
    <w:rsid w:val="004621F6"/>
    <w:rsid w:val="00472053"/>
    <w:rsid w:val="00475010"/>
    <w:rsid w:val="004A62A4"/>
    <w:rsid w:val="004B2003"/>
    <w:rsid w:val="004C0204"/>
    <w:rsid w:val="004D287D"/>
    <w:rsid w:val="004D5E70"/>
    <w:rsid w:val="004D6CA1"/>
    <w:rsid w:val="004E5352"/>
    <w:rsid w:val="004E58AE"/>
    <w:rsid w:val="004E7180"/>
    <w:rsid w:val="004E76BE"/>
    <w:rsid w:val="00504842"/>
    <w:rsid w:val="005113F2"/>
    <w:rsid w:val="005126A8"/>
    <w:rsid w:val="005254DE"/>
    <w:rsid w:val="005406CF"/>
    <w:rsid w:val="005460EF"/>
    <w:rsid w:val="0054724A"/>
    <w:rsid w:val="00562FC7"/>
    <w:rsid w:val="00570858"/>
    <w:rsid w:val="00582343"/>
    <w:rsid w:val="0059085E"/>
    <w:rsid w:val="00590A53"/>
    <w:rsid w:val="005A42BD"/>
    <w:rsid w:val="005B3FB5"/>
    <w:rsid w:val="005C10FE"/>
    <w:rsid w:val="005E131A"/>
    <w:rsid w:val="006060D0"/>
    <w:rsid w:val="00610292"/>
    <w:rsid w:val="00612AFB"/>
    <w:rsid w:val="006165A4"/>
    <w:rsid w:val="00616821"/>
    <w:rsid w:val="00626FA9"/>
    <w:rsid w:val="00635025"/>
    <w:rsid w:val="006632E0"/>
    <w:rsid w:val="006972E6"/>
    <w:rsid w:val="006C6654"/>
    <w:rsid w:val="006E547F"/>
    <w:rsid w:val="006F061C"/>
    <w:rsid w:val="006F0C5D"/>
    <w:rsid w:val="006F4D88"/>
    <w:rsid w:val="007008A4"/>
    <w:rsid w:val="00706421"/>
    <w:rsid w:val="00710ABA"/>
    <w:rsid w:val="00720BF0"/>
    <w:rsid w:val="00724920"/>
    <w:rsid w:val="00724FFB"/>
    <w:rsid w:val="00726D8B"/>
    <w:rsid w:val="007427DC"/>
    <w:rsid w:val="0074787E"/>
    <w:rsid w:val="00765155"/>
    <w:rsid w:val="00766F62"/>
    <w:rsid w:val="00771600"/>
    <w:rsid w:val="007874EC"/>
    <w:rsid w:val="007C2946"/>
    <w:rsid w:val="007C41FB"/>
    <w:rsid w:val="007C48B1"/>
    <w:rsid w:val="007C62B2"/>
    <w:rsid w:val="007D797D"/>
    <w:rsid w:val="007E3CC9"/>
    <w:rsid w:val="007E6A38"/>
    <w:rsid w:val="007F1FD3"/>
    <w:rsid w:val="007F331D"/>
    <w:rsid w:val="007F6818"/>
    <w:rsid w:val="0080550E"/>
    <w:rsid w:val="00821588"/>
    <w:rsid w:val="00831945"/>
    <w:rsid w:val="00836409"/>
    <w:rsid w:val="00852AE8"/>
    <w:rsid w:val="00882C43"/>
    <w:rsid w:val="008A0828"/>
    <w:rsid w:val="008A3E2A"/>
    <w:rsid w:val="008B0354"/>
    <w:rsid w:val="008B0EB4"/>
    <w:rsid w:val="008B770B"/>
    <w:rsid w:val="008C514E"/>
    <w:rsid w:val="008D390D"/>
    <w:rsid w:val="008E5844"/>
    <w:rsid w:val="008F3097"/>
    <w:rsid w:val="008F3FD4"/>
    <w:rsid w:val="00903088"/>
    <w:rsid w:val="009118C4"/>
    <w:rsid w:val="00971C05"/>
    <w:rsid w:val="009B6775"/>
    <w:rsid w:val="009B6F73"/>
    <w:rsid w:val="009E41CF"/>
    <w:rsid w:val="009F2553"/>
    <w:rsid w:val="00A53DE7"/>
    <w:rsid w:val="00A72730"/>
    <w:rsid w:val="00A80B0D"/>
    <w:rsid w:val="00A905DB"/>
    <w:rsid w:val="00AC496C"/>
    <w:rsid w:val="00AD02C3"/>
    <w:rsid w:val="00AD38C1"/>
    <w:rsid w:val="00AD39FB"/>
    <w:rsid w:val="00AE6EB8"/>
    <w:rsid w:val="00B02A3A"/>
    <w:rsid w:val="00B136DF"/>
    <w:rsid w:val="00B20BBC"/>
    <w:rsid w:val="00B25F69"/>
    <w:rsid w:val="00B3179E"/>
    <w:rsid w:val="00B70413"/>
    <w:rsid w:val="00B7101A"/>
    <w:rsid w:val="00B81915"/>
    <w:rsid w:val="00B82232"/>
    <w:rsid w:val="00B9592D"/>
    <w:rsid w:val="00B95F51"/>
    <w:rsid w:val="00BA07B4"/>
    <w:rsid w:val="00BD13A1"/>
    <w:rsid w:val="00BD7644"/>
    <w:rsid w:val="00BE3102"/>
    <w:rsid w:val="00C2044F"/>
    <w:rsid w:val="00C439B3"/>
    <w:rsid w:val="00C5370E"/>
    <w:rsid w:val="00C57103"/>
    <w:rsid w:val="00C6307E"/>
    <w:rsid w:val="00C80C41"/>
    <w:rsid w:val="00C86291"/>
    <w:rsid w:val="00C93EE7"/>
    <w:rsid w:val="00CA0CF1"/>
    <w:rsid w:val="00CB4E55"/>
    <w:rsid w:val="00CC6271"/>
    <w:rsid w:val="00CD3AE2"/>
    <w:rsid w:val="00CD6E77"/>
    <w:rsid w:val="00CE78AB"/>
    <w:rsid w:val="00D22636"/>
    <w:rsid w:val="00D230C9"/>
    <w:rsid w:val="00D25855"/>
    <w:rsid w:val="00D33787"/>
    <w:rsid w:val="00D42633"/>
    <w:rsid w:val="00D45B83"/>
    <w:rsid w:val="00D5199A"/>
    <w:rsid w:val="00D63D13"/>
    <w:rsid w:val="00D672C3"/>
    <w:rsid w:val="00DA16E0"/>
    <w:rsid w:val="00DB3092"/>
    <w:rsid w:val="00DE7889"/>
    <w:rsid w:val="00E02C2F"/>
    <w:rsid w:val="00E0456B"/>
    <w:rsid w:val="00E10F0B"/>
    <w:rsid w:val="00E24AE8"/>
    <w:rsid w:val="00E26D84"/>
    <w:rsid w:val="00E338F2"/>
    <w:rsid w:val="00E45B71"/>
    <w:rsid w:val="00E50984"/>
    <w:rsid w:val="00E567CF"/>
    <w:rsid w:val="00E57CE9"/>
    <w:rsid w:val="00E6116D"/>
    <w:rsid w:val="00E75E23"/>
    <w:rsid w:val="00E83DFE"/>
    <w:rsid w:val="00E86302"/>
    <w:rsid w:val="00E972A4"/>
    <w:rsid w:val="00EA5AAB"/>
    <w:rsid w:val="00ED1414"/>
    <w:rsid w:val="00F063B4"/>
    <w:rsid w:val="00F17250"/>
    <w:rsid w:val="00F172E2"/>
    <w:rsid w:val="00F241F1"/>
    <w:rsid w:val="00F260EE"/>
    <w:rsid w:val="00F27ECA"/>
    <w:rsid w:val="00F31B4F"/>
    <w:rsid w:val="00F4293F"/>
    <w:rsid w:val="00F5629A"/>
    <w:rsid w:val="00F662CA"/>
    <w:rsid w:val="00F91B67"/>
    <w:rsid w:val="00FD62F4"/>
    <w:rsid w:val="00FE04A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rules v:ext="edit">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BBC"/>
    <w:rPr>
      <w:rFonts w:asciiTheme="majorBidi" w:hAnsiTheme="majorBidi"/>
    </w:rPr>
  </w:style>
  <w:style w:type="paragraph" w:styleId="Titre1">
    <w:name w:val="heading 1"/>
    <w:basedOn w:val="Normal"/>
    <w:next w:val="Normal"/>
    <w:link w:val="Titre1Car"/>
    <w:uiPriority w:val="9"/>
    <w:qFormat/>
    <w:rsid w:val="000E72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0456B"/>
    <w:pPr>
      <w:tabs>
        <w:tab w:val="center" w:pos="4536"/>
        <w:tab w:val="right" w:pos="9072"/>
      </w:tabs>
      <w:spacing w:after="0" w:line="240" w:lineRule="auto"/>
    </w:pPr>
  </w:style>
  <w:style w:type="character" w:customStyle="1" w:styleId="En-tteCar">
    <w:name w:val="En-tête Car"/>
    <w:basedOn w:val="Policepardfaut"/>
    <w:link w:val="En-tte"/>
    <w:uiPriority w:val="99"/>
    <w:rsid w:val="00E0456B"/>
  </w:style>
  <w:style w:type="paragraph" w:styleId="Pieddepage">
    <w:name w:val="footer"/>
    <w:basedOn w:val="Normal"/>
    <w:link w:val="PieddepageCar"/>
    <w:uiPriority w:val="99"/>
    <w:unhideWhenUsed/>
    <w:rsid w:val="00E0456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0456B"/>
  </w:style>
  <w:style w:type="paragraph" w:styleId="Textedebulles">
    <w:name w:val="Balloon Text"/>
    <w:basedOn w:val="Normal"/>
    <w:link w:val="TextedebullesCar"/>
    <w:uiPriority w:val="99"/>
    <w:semiHidden/>
    <w:unhideWhenUsed/>
    <w:rsid w:val="00E0456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0456B"/>
    <w:rPr>
      <w:rFonts w:ascii="Tahoma" w:hAnsi="Tahoma" w:cs="Tahoma"/>
      <w:sz w:val="16"/>
      <w:szCs w:val="16"/>
    </w:rPr>
  </w:style>
  <w:style w:type="paragraph" w:styleId="Sansinterligne">
    <w:name w:val="No Spacing"/>
    <w:link w:val="SansinterligneCar"/>
    <w:uiPriority w:val="1"/>
    <w:qFormat/>
    <w:rsid w:val="00E0456B"/>
    <w:pPr>
      <w:spacing w:after="0" w:line="240" w:lineRule="auto"/>
    </w:pPr>
    <w:rPr>
      <w:rFonts w:eastAsiaTheme="minorEastAsia"/>
    </w:rPr>
  </w:style>
  <w:style w:type="character" w:customStyle="1" w:styleId="SansinterligneCar">
    <w:name w:val="Sans interligne Car"/>
    <w:basedOn w:val="Policepardfaut"/>
    <w:link w:val="Sansinterligne"/>
    <w:uiPriority w:val="1"/>
    <w:rsid w:val="00E0456B"/>
    <w:rPr>
      <w:rFonts w:eastAsiaTheme="minorEastAsia"/>
    </w:rPr>
  </w:style>
  <w:style w:type="paragraph" w:styleId="Corpsdetexte">
    <w:name w:val="Body Text"/>
    <w:basedOn w:val="Normal"/>
    <w:link w:val="CorpsdetexteCar"/>
    <w:semiHidden/>
    <w:unhideWhenUsed/>
    <w:rsid w:val="00041E41"/>
    <w:pPr>
      <w:snapToGrid w:val="0"/>
      <w:spacing w:after="0" w:line="240" w:lineRule="atLeast"/>
    </w:pPr>
    <w:rPr>
      <w:rFonts w:ascii="Times New Roman" w:eastAsia="Times New Roman" w:hAnsi="Times New Roman" w:cs="Times New Roman"/>
      <w:i/>
      <w:sz w:val="24"/>
      <w:szCs w:val="20"/>
      <w:lang w:eastAsia="fr-FR"/>
    </w:rPr>
  </w:style>
  <w:style w:type="character" w:customStyle="1" w:styleId="CorpsdetexteCar">
    <w:name w:val="Corps de texte Car"/>
    <w:basedOn w:val="Policepardfaut"/>
    <w:link w:val="Corpsdetexte"/>
    <w:semiHidden/>
    <w:rsid w:val="00041E41"/>
    <w:rPr>
      <w:rFonts w:ascii="Times New Roman" w:eastAsia="Times New Roman" w:hAnsi="Times New Roman" w:cs="Times New Roman"/>
      <w:i/>
      <w:sz w:val="24"/>
      <w:szCs w:val="20"/>
      <w:lang w:eastAsia="fr-FR"/>
    </w:rPr>
  </w:style>
  <w:style w:type="character" w:styleId="Textedelespacerserv">
    <w:name w:val="Placeholder Text"/>
    <w:basedOn w:val="Policepardfaut"/>
    <w:uiPriority w:val="99"/>
    <w:semiHidden/>
    <w:rsid w:val="000E72DE"/>
    <w:rPr>
      <w:color w:val="808080"/>
    </w:rPr>
  </w:style>
  <w:style w:type="character" w:customStyle="1" w:styleId="Titre1Car">
    <w:name w:val="Titre 1 Car"/>
    <w:basedOn w:val="Policepardfaut"/>
    <w:link w:val="Titre1"/>
    <w:uiPriority w:val="9"/>
    <w:rsid w:val="000E72DE"/>
    <w:rPr>
      <w:rFonts w:asciiTheme="majorHAnsi" w:eastAsiaTheme="majorEastAsia" w:hAnsiTheme="majorHAnsi" w:cstheme="majorBidi"/>
      <w:b/>
      <w:bCs/>
      <w:color w:val="365F91" w:themeColor="accent1" w:themeShade="BF"/>
      <w:sz w:val="28"/>
      <w:szCs w:val="28"/>
    </w:rPr>
  </w:style>
  <w:style w:type="paragraph" w:styleId="Paragraphedeliste">
    <w:name w:val="List Paragraph"/>
    <w:basedOn w:val="Normal"/>
    <w:uiPriority w:val="34"/>
    <w:qFormat/>
    <w:rsid w:val="006F4D88"/>
    <w:pPr>
      <w:ind w:left="720"/>
      <w:contextualSpacing/>
    </w:pPr>
  </w:style>
  <w:style w:type="table" w:styleId="Grilledutableau">
    <w:name w:val="Table Grid"/>
    <w:basedOn w:val="TableauNormal"/>
    <w:uiPriority w:val="59"/>
    <w:rsid w:val="009030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6C665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inlinetitle">
    <w:name w:val="inline_title"/>
    <w:basedOn w:val="Policepardfaut"/>
    <w:rsid w:val="006C6654"/>
  </w:style>
</w:styles>
</file>

<file path=word/webSettings.xml><?xml version="1.0" encoding="utf-8"?>
<w:webSettings xmlns:r="http://schemas.openxmlformats.org/officeDocument/2006/relationships" xmlns:w="http://schemas.openxmlformats.org/wordprocessingml/2006/main">
  <w:divs>
    <w:div w:id="171458612">
      <w:bodyDiv w:val="1"/>
      <w:marLeft w:val="0"/>
      <w:marRight w:val="0"/>
      <w:marTop w:val="0"/>
      <w:marBottom w:val="0"/>
      <w:divBdr>
        <w:top w:val="none" w:sz="0" w:space="0" w:color="auto"/>
        <w:left w:val="none" w:sz="0" w:space="0" w:color="auto"/>
        <w:bottom w:val="none" w:sz="0" w:space="0" w:color="auto"/>
        <w:right w:val="none" w:sz="0" w:space="0" w:color="auto"/>
      </w:divBdr>
    </w:div>
    <w:div w:id="369107370">
      <w:bodyDiv w:val="1"/>
      <w:marLeft w:val="0"/>
      <w:marRight w:val="0"/>
      <w:marTop w:val="0"/>
      <w:marBottom w:val="0"/>
      <w:divBdr>
        <w:top w:val="none" w:sz="0" w:space="0" w:color="auto"/>
        <w:left w:val="none" w:sz="0" w:space="0" w:color="auto"/>
        <w:bottom w:val="none" w:sz="0" w:space="0" w:color="auto"/>
        <w:right w:val="none" w:sz="0" w:space="0" w:color="auto"/>
      </w:divBdr>
    </w:div>
    <w:div w:id="1384406689">
      <w:bodyDiv w:val="1"/>
      <w:marLeft w:val="0"/>
      <w:marRight w:val="0"/>
      <w:marTop w:val="0"/>
      <w:marBottom w:val="0"/>
      <w:divBdr>
        <w:top w:val="none" w:sz="0" w:space="0" w:color="auto"/>
        <w:left w:val="none" w:sz="0" w:space="0" w:color="auto"/>
        <w:bottom w:val="none" w:sz="0" w:space="0" w:color="auto"/>
        <w:right w:val="none" w:sz="0" w:space="0" w:color="auto"/>
      </w:divBdr>
    </w:div>
    <w:div w:id="1529755129">
      <w:bodyDiv w:val="1"/>
      <w:marLeft w:val="0"/>
      <w:marRight w:val="0"/>
      <w:marTop w:val="0"/>
      <w:marBottom w:val="0"/>
      <w:divBdr>
        <w:top w:val="none" w:sz="0" w:space="0" w:color="auto"/>
        <w:left w:val="none" w:sz="0" w:space="0" w:color="auto"/>
        <w:bottom w:val="none" w:sz="0" w:space="0" w:color="auto"/>
        <w:right w:val="none" w:sz="0" w:space="0" w:color="auto"/>
      </w:divBdr>
    </w:div>
    <w:div w:id="1747149836">
      <w:bodyDiv w:val="1"/>
      <w:marLeft w:val="0"/>
      <w:marRight w:val="0"/>
      <w:marTop w:val="0"/>
      <w:marBottom w:val="0"/>
      <w:divBdr>
        <w:top w:val="none" w:sz="0" w:space="0" w:color="auto"/>
        <w:left w:val="none" w:sz="0" w:space="0" w:color="auto"/>
        <w:bottom w:val="none" w:sz="0" w:space="0" w:color="auto"/>
        <w:right w:val="none" w:sz="0" w:space="0" w:color="auto"/>
      </w:divBdr>
    </w:div>
    <w:div w:id="183587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64628-F38F-4C2C-82F0-0C7D0B90A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1039</Words>
  <Characters>5715</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Université Yahia Faresse de Médéa                                             Travaux pratique de Chimie                                                         Module : Thermodynamique  1eme Année Science et Technique (LMD)                                                TP N  01: ETUDE D’UN CALORIMETRE  </dc:subject>
  <dc:creator/>
  <cp:keywords/>
  <dc:description/>
  <cp:lastModifiedBy>BOUSAHOUOI</cp:lastModifiedBy>
  <cp:revision>148</cp:revision>
  <dcterms:created xsi:type="dcterms:W3CDTF">2009-02-09T15:22:00Z</dcterms:created>
  <dcterms:modified xsi:type="dcterms:W3CDTF">2009-03-03T16:46:00Z</dcterms:modified>
</cp:coreProperties>
</file>